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9B79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2188845</wp:posOffset>
            </wp:positionH>
            <wp:positionV relativeFrom="paragraph">
              <wp:posOffset>-419100</wp:posOffset>
            </wp:positionV>
            <wp:extent cx="1321435" cy="10325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04E6C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2616791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72F8F6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АССОЦИАЦИЯ «СОВЕТ МУНИЦИПАЛЬНЫХ ОБРАЗОВАНИЙ </w:t>
      </w:r>
    </w:p>
    <w:p w14:paraId="069CBFB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РЕСПУБЛИКИ МОРДОВИЯ»  </w:t>
      </w:r>
    </w:p>
    <w:p w14:paraId="4674189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  <w:t>_____________________________________________________</w:t>
      </w:r>
    </w:p>
    <w:p w14:paraId="6EE02069">
      <w:pPr>
        <w:spacing w:after="0" w:line="240" w:lineRule="auto"/>
        <w:jc w:val="center"/>
        <w:rPr>
          <w:rFonts w:ascii="Times New Roman" w:hAnsi="Times New Roman" w:eastAsia="Times New Roman" w:cs="Times New Roman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>430002, Республика Мордовия, г. Саранск, ул. Советская, д. 26, каб. 607, asmo13@e-mordovia.ru</w:t>
      </w:r>
    </w:p>
    <w:p w14:paraId="274847E5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AFAD776">
      <w:pPr>
        <w:tabs>
          <w:tab w:val="left" w:pos="453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</w:p>
    <w:tbl>
      <w:tblPr>
        <w:tblStyle w:val="4"/>
        <w:tblW w:w="98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1219"/>
        <w:gridCol w:w="4395"/>
      </w:tblGrid>
      <w:tr w14:paraId="3676E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4289758">
            <w:pPr>
              <w:suppressAutoHyphens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</w:p>
          <w:p w14:paraId="4442DDC4">
            <w:pPr>
              <w:suppressAutoHyphens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24.07.2025 г.  № 74</w:t>
            </w:r>
          </w:p>
          <w:p w14:paraId="54427707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</w:p>
          <w:p w14:paraId="14DD24AF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  <w:t>На № ___________от __________</w:t>
            </w:r>
          </w:p>
        </w:tc>
        <w:tc>
          <w:tcPr>
            <w:tcW w:w="1219" w:type="dxa"/>
          </w:tcPr>
          <w:p w14:paraId="02D4F896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95" w:type="dxa"/>
          </w:tcPr>
          <w:p w14:paraId="3F51500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14:paraId="2D773B7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 xml:space="preserve">ГЛАВАМ </w:t>
            </w:r>
          </w:p>
          <w:p w14:paraId="523018F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МУНИЦИПАЛЬНЫХ РАЙОНОВ РЕСПУБЛИКИ МОРДОВИЯ, ГОРОДСКОГО ОКРУГА САРАНСК</w:t>
            </w:r>
          </w:p>
          <w:p w14:paraId="1A39CCEA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0B970F50">
      <w:pPr>
        <w:spacing w:after="0" w:line="240" w:lineRule="auto"/>
        <w:ind w:left="3420" w:hanging="342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3D333872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Уважаемые коллеги!</w:t>
      </w:r>
    </w:p>
    <w:p w14:paraId="710932B8">
      <w:pPr>
        <w:spacing w:after="0" w:line="240" w:lineRule="auto"/>
        <w:jc w:val="both"/>
        <w:rPr>
          <w:rFonts w:ascii="Times New Roman" w:hAnsi="Times New Roman" w:eastAsia="Calibri" w:cs="Times New Roman"/>
          <w:sz w:val="26"/>
          <w:szCs w:val="26"/>
        </w:rPr>
      </w:pPr>
    </w:p>
    <w:p w14:paraId="08EBBDB9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Ассоциация «Совет </w:t>
      </w:r>
      <w:r>
        <w:rPr>
          <w:rFonts w:ascii="Times New Roman" w:hAnsi="Times New Roman" w:eastAsia="Calibri" w:cs="Times New Roman"/>
          <w:sz w:val="28"/>
          <w:szCs w:val="28"/>
        </w:rPr>
        <w:t>муниципальных образований Республики Мордовия» направляет информацию, направленную депутатом Государственного Собрания Республики Мордовия Р.Р.Раимовым о возможности финансовой поддержки предпринимателей в муниципальных образованиях Республики Мордовия.</w:t>
      </w:r>
    </w:p>
    <w:p w14:paraId="56DA25D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 Республике Мордовия функционирует </w:t>
      </w: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lang w:eastAsia="zh-CN"/>
        </w:rPr>
        <w:t>Микрокредитная компания Фонд поддержки предпринимательства Республики Мордовия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— организация, подведомственная Министерству экономики, торговли и предпринимательства Республики Мордовия и осуществляющая деятельность, направленную на поддержку малого и среднего предпринимательства в рамках реализации национального проекта «Эффективная и конкурентная экономика». </w:t>
      </w:r>
    </w:p>
    <w:p w14:paraId="09EB90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>МКК Фонд поддержки предпринимательства РМ обеспечивает доступ к финансовым ресурсам для предпринимателей в сегменте микро- и малого бизнеса, которые часто сталкиваются с трудностями при получении кредитов в коммерческих банках. Микрозаймы предоставляются на льготных условиях.</w:t>
      </w:r>
    </w:p>
    <w:p w14:paraId="2D0C1EA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 настоящее время Фонд активно реализует программы финансовой поддержки, в рамках которых с начала года профинансировано 133 проекта МСП на общую сумму 318,4 млн. рублей, </w:t>
      </w: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lang w:eastAsia="zh-CN"/>
        </w:rPr>
        <w:t>при этом на долю бизнеса в муниципалитетах приходится только 25%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>.</w:t>
      </w:r>
    </w:p>
    <w:p w14:paraId="45010BD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>Предприниматели могут получить микрозайм в сумме до 5 млн. рублей по ставке 12,5% годовых сроком до 3 лет. Размер процентной ставки зависит от цели кредитования, вида деятельности потенциального заемщика, места ведения бизнеса. Микрозаймы выдаются под обеспечение в виде поручительства либо залога. При этом у заемщиков есть возможность воспользоваться  в качестве обеспечения поручительством АУ «Гарантийный фонд Республики Мордовия» до 70% от суммы микрозайма или банковской гарантией.</w:t>
      </w:r>
    </w:p>
    <w:p w14:paraId="542F234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</w:p>
    <w:p w14:paraId="2F68FFC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</w:p>
    <w:p w14:paraId="6A2A77B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Подробные условия предоставления микрозаймов размещены на сайте Фонда в сети «Интернет» </w:t>
      </w:r>
      <w:r>
        <w:fldChar w:fldCharType="begin"/>
      </w:r>
      <w:r>
        <w:instrText xml:space="preserve"> HYPERLINK "https://www.fpprm13.ru/" </w:instrText>
      </w:r>
      <w:r>
        <w:fldChar w:fldCharType="separate"/>
      </w:r>
      <w:r>
        <w:rPr>
          <w:rFonts w:ascii="Times New Roman" w:hAnsi="Times New Roman" w:eastAsia="Calibri" w:cs="Times New Roman"/>
          <w:color w:val="000000"/>
          <w:sz w:val="28"/>
          <w:szCs w:val="28"/>
          <w:u w:val="single"/>
          <w:lang w:eastAsia="zh-CN"/>
        </w:rPr>
        <w:t>https://www.fpprm13.ru/</w:t>
      </w:r>
      <w:r>
        <w:rPr>
          <w:rFonts w:ascii="Times New Roman" w:hAnsi="Times New Roman" w:eastAsia="Calibri" w:cs="Times New Roman"/>
          <w:color w:val="000000"/>
          <w:sz w:val="28"/>
          <w:szCs w:val="28"/>
          <w:u w:val="single"/>
          <w:lang w:eastAsia="zh-CN"/>
        </w:rPr>
        <w:fldChar w:fldCharType="end"/>
      </w:r>
      <w:r>
        <w:fldChar w:fldCharType="begin"/>
      </w:r>
      <w:r>
        <w:instrText xml:space="preserve"> HYPERLINK </w:instrText>
      </w:r>
      <w:r>
        <w:fldChar w:fldCharType="separate"/>
      </w:r>
      <w:r>
        <w:fldChar w:fldCharType="end"/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>.</w:t>
      </w:r>
    </w:p>
    <w:p w14:paraId="7A3EDD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>Прошу довести указанную информацию до предпринимательского сообщества вашей территории.</w:t>
      </w:r>
    </w:p>
    <w:p w14:paraId="58B6F3D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</w:p>
    <w:p w14:paraId="7DB459E3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</w:rPr>
      </w:pPr>
    </w:p>
    <w:p w14:paraId="0AE945D1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32280937">
      <w:pPr>
        <w:spacing w:after="0" w:line="240" w:lineRule="auto"/>
        <w:ind w:firstLine="540"/>
        <w:jc w:val="both"/>
        <w:rPr>
          <w:rFonts w:ascii="Times New Roman" w:hAnsi="Times New Roman" w:eastAsia="Calibri" w:cs="Times New Roman"/>
          <w:b/>
          <w:i/>
          <w:sz w:val="26"/>
          <w:szCs w:val="26"/>
        </w:rPr>
      </w:pPr>
    </w:p>
    <w:p w14:paraId="44F655DA">
      <w:pPr>
        <w:spacing w:after="0" w:line="240" w:lineRule="auto"/>
        <w:ind w:firstLine="540"/>
        <w:jc w:val="both"/>
        <w:rPr>
          <w:rFonts w:ascii="Times New Roman" w:hAnsi="Times New Roman" w:eastAsia="Calibri" w:cs="Times New Roman"/>
          <w:b/>
          <w:i/>
          <w:sz w:val="26"/>
          <w:szCs w:val="26"/>
        </w:rPr>
      </w:pPr>
    </w:p>
    <w:p w14:paraId="394861FD">
      <w:pPr>
        <w:spacing w:after="0" w:line="240" w:lineRule="auto"/>
        <w:ind w:firstLine="540"/>
        <w:jc w:val="both"/>
        <w:rPr>
          <w:rFonts w:ascii="Times New Roman" w:hAnsi="Times New Roman" w:eastAsia="Calibri" w:cs="Times New Roman"/>
          <w:b/>
          <w:i/>
          <w:sz w:val="26"/>
          <w:szCs w:val="26"/>
        </w:rPr>
      </w:pPr>
    </w:p>
    <w:p w14:paraId="28E3FFED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6"/>
          <w:szCs w:val="26"/>
          <w:lang w:eastAsia="ru-RU"/>
        </w:rPr>
        <w:t>С уважением,</w:t>
      </w:r>
    </w:p>
    <w:p w14:paraId="4DDDF8D8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3204845</wp:posOffset>
            </wp:positionH>
            <wp:positionV relativeFrom="paragraph">
              <wp:posOffset>99695</wp:posOffset>
            </wp:positionV>
            <wp:extent cx="1171575" cy="5048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Председатель Ассоциации</w:t>
      </w:r>
    </w:p>
    <w:p w14:paraId="57A056D3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«Совет муниципальных образований </w:t>
      </w:r>
    </w:p>
    <w:p w14:paraId="3D2FCD1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Республики Мордовия»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В.Н.Нефедов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</w:p>
    <w:p w14:paraId="6DDCEA63">
      <w:pPr>
        <w:spacing w:after="0" w:line="240" w:lineRule="auto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</w:p>
    <w:p w14:paraId="4F18C6C8">
      <w:pPr>
        <w:spacing w:after="160" w:line="259" w:lineRule="auto"/>
        <w:rPr>
          <w:rFonts w:ascii="Calibri" w:hAnsi="Calibri" w:eastAsia="Calibri" w:cs="Times New Roman"/>
          <w:kern w:val="2"/>
          <w:sz w:val="26"/>
          <w:szCs w:val="26"/>
          <w14:ligatures w14:val="standardContextual"/>
        </w:rPr>
      </w:pPr>
    </w:p>
    <w:p w14:paraId="048ED960">
      <w:pPr>
        <w:rPr>
          <w:sz w:val="26"/>
          <w:szCs w:val="26"/>
        </w:rPr>
      </w:pPr>
    </w:p>
    <w:p w14:paraId="7735EEDF">
      <w:pPr>
        <w:rPr>
          <w:sz w:val="26"/>
          <w:szCs w:val="26"/>
        </w:rPr>
      </w:pPr>
    </w:p>
    <w:p w14:paraId="6B19C749">
      <w:pPr>
        <w:rPr>
          <w:sz w:val="26"/>
          <w:szCs w:val="26"/>
        </w:rPr>
      </w:pPr>
    </w:p>
    <w:p w14:paraId="56FF3979">
      <w:pPr>
        <w:rPr>
          <w:sz w:val="26"/>
          <w:szCs w:val="26"/>
        </w:rPr>
      </w:pPr>
    </w:p>
    <w:p w14:paraId="184CBDD6">
      <w:pPr>
        <w:rPr>
          <w:sz w:val="26"/>
          <w:szCs w:val="26"/>
        </w:rPr>
      </w:pPr>
    </w:p>
    <w:sectPr>
      <w:pgSz w:w="11906" w:h="16838"/>
      <w:pgMar w:top="1134" w:right="851" w:bottom="1134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B9"/>
    <w:rsid w:val="00280D3B"/>
    <w:rsid w:val="00767EFE"/>
    <w:rsid w:val="007C5EB9"/>
    <w:rsid w:val="008D2CF7"/>
    <w:rsid w:val="00BB16DE"/>
    <w:rsid w:val="00FA3A9F"/>
    <w:rsid w:val="7859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370</Words>
  <Characters>2112</Characters>
  <Lines>17</Lines>
  <Paragraphs>4</Paragraphs>
  <TotalTime>0</TotalTime>
  <ScaleCrop>false</ScaleCrop>
  <LinksUpToDate>false</LinksUpToDate>
  <CharactersWithSpaces>2478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2025-07-24T09:29:00Z</dcterms:created>
  <dc:creator>АСМО 1</dc:creator>
  <cp:lastModifiedBy>Наталья</cp:lastModifiedBy>
  <cp:lastPrinted>2025-07-24T09:27:00Z</cp:lastPrinted>
  <dcterms:modified xsi:type="dcterms:W3CDTF">2025-07-24T09:31:03Z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9F5C16EC58BE4C0FB14E183928C8F1FC_13</vt:lpwstr>
  </property>
</Properties>
</file>