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44" w:rsidRPr="00831344" w:rsidRDefault="00831344" w:rsidP="00831344">
      <w:pPr>
        <w:spacing w:before="315" w:after="436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8313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Правительство утвердило Концепцию совершенствования контрольной (надзорной) деятельности до 2026 года</w:t>
      </w:r>
    </w:p>
    <w:p w:rsidR="00831344" w:rsidRPr="00831344" w:rsidRDefault="00EE077A" w:rsidP="00831344">
      <w:pPr>
        <w:spacing w:before="85" w:after="85" w:line="218" w:lineRule="atLeast"/>
        <w:ind w:left="144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         </w:t>
      </w:r>
      <w:r w:rsidR="00831344" w:rsidRPr="0083134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Распоряжение от 21 декабря 2023 года №3745-р</w:t>
      </w:r>
    </w:p>
    <w:p w:rsidR="00831344" w:rsidRPr="00831344" w:rsidRDefault="00831344" w:rsidP="00831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Правительство продолжает совершенствование контрольно-надзорной деятельности для снижения административных барьеров и упрощения условий ведения бизнеса. В следующие два года в планах дальнейшее развитие системы управления рисками в рамках проверок, </w:t>
      </w:r>
      <w:proofErr w:type="spellStart"/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>донастройка</w:t>
      </w:r>
      <w:proofErr w:type="spellEnd"/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процедуры досудебного обжалования решений контрольных органов, доработка используемых в контрольной деятельности цифровых сервисов, а также внедрение новых подходов к профилактике нарушений. Это предусмотрено Концепцией совершенствования контрольной (надзорной) деятельности до 2026 года, которую утвердил Председатель Правительства Михаил </w:t>
      </w:r>
      <w:proofErr w:type="spellStart"/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>Мишустин</w:t>
      </w:r>
      <w:proofErr w:type="spellEnd"/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</w:p>
    <w:p w:rsidR="00831344" w:rsidRPr="00831344" w:rsidRDefault="00831344" w:rsidP="00831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Реформу контрольно-надзорной деятельности Правительство реализует в рамках поручения Президента. Один из её основных элементов – внедрение </w:t>
      </w:r>
      <w:proofErr w:type="spellStart"/>
      <w:proofErr w:type="gramStart"/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>риск-ориентированного</w:t>
      </w:r>
      <w:proofErr w:type="spellEnd"/>
      <w:proofErr w:type="gramEnd"/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подхода, который позволит заранее предусмотреть, какие объекты нуждаются во внимании, и проверять только те из них, где есть высокая вероятность нарушения законодательства. </w:t>
      </w:r>
    </w:p>
    <w:p w:rsidR="00831344" w:rsidRPr="00831344" w:rsidRDefault="00831344" w:rsidP="00831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рамках реформы в России создан единый реестр контрольных (надзорных) мероприятий. Контролёры не имеют права проводить проверки, если заблаговременно не внесут эти мероприятия в реестр. Он в свою очередь синхронизирован с порталом </w:t>
      </w:r>
      <w:proofErr w:type="spellStart"/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>госуслуг</w:t>
      </w:r>
      <w:proofErr w:type="spellEnd"/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>. Через личные кабинеты на портале предприниматели могут отслеживать информацию о предстоящих проверках, видеть принятые по итогам решения и при необходимости обжаловать их в досудебном порядке с помощью специального сервиса подачи заявлений. В 2024 году функционал личных кабинетов планируется дополнить новыми сервисами, отражающими «жизненные ситуации», с которыми сталкиваются предприятия и организации, взаимодействуя с контрольно-надзорными органами.</w:t>
      </w:r>
    </w:p>
    <w:p w:rsidR="00831344" w:rsidRPr="00831344" w:rsidRDefault="00831344" w:rsidP="00831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Также разработано мобильное приложение «Инспектор», которое позволяет с любых мобильных устройств и стационарных компьютеров дистанционно осуществлять оценку соблюдения обязательных требований, проводить профилактический визит и контрольное (надзорное) мероприятие. Предполагается, что подтверждение устранения нарушений будет </w:t>
      </w:r>
      <w:proofErr w:type="gramStart"/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>осуществляться</w:t>
      </w:r>
      <w:proofErr w:type="gramEnd"/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том числе с использованием этого мобильного приложения. </w:t>
      </w:r>
    </w:p>
    <w:p w:rsidR="00831344" w:rsidRPr="00831344" w:rsidRDefault="00831344" w:rsidP="00831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>В части управления рисками концепцией предусмотрена доработка системы категорирования объектов контроля с учётом их индивидуальных характеристик. Она будет предусматривать возможность снижения категорий риска при соответствии критериям добросовестности. </w:t>
      </w:r>
    </w:p>
    <w:p w:rsidR="00831344" w:rsidRPr="00831344" w:rsidRDefault="00831344" w:rsidP="00831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>Категорирование объектов контроля будет осуществляться с использованием специального реестра. Это позволит сформировать единый профиль риска для контролируемых лиц и обеспечит всестороннюю оценку рисков.</w:t>
      </w:r>
    </w:p>
    <w:p w:rsidR="00831344" w:rsidRPr="00831344" w:rsidRDefault="00831344" w:rsidP="00831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>Для хозяйствующих субъектов также планируется создать сервис «Калькулятор рисков», который позволит в режиме реального времени определять категорию риска для конкретного объекта контроля и возможные факторы, влияющие на её изменение.</w:t>
      </w:r>
    </w:p>
    <w:p w:rsidR="00831344" w:rsidRDefault="00831344" w:rsidP="00831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31344" w:rsidRPr="00831344" w:rsidRDefault="00831344" w:rsidP="00831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Решение об утверждении концепции Михаил </w:t>
      </w:r>
      <w:proofErr w:type="spellStart"/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>Мишустин</w:t>
      </w:r>
      <w:proofErr w:type="spellEnd"/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анонсировал на </w:t>
      </w:r>
      <w:hyperlink r:id="rId5" w:tgtFrame="_blank" w:tooltip="Оперативное совещание с вице-премьерами" w:history="1">
        <w:r w:rsidRPr="00831344">
          <w:rPr>
            <w:rFonts w:ascii="Times New Roman" w:eastAsia="Times New Roman" w:hAnsi="Times New Roman" w:cs="Times New Roman"/>
            <w:color w:val="204E8A"/>
            <w:sz w:val="24"/>
            <w:szCs w:val="24"/>
            <w:u w:val="single"/>
          </w:rPr>
          <w:t>совещании с вице-премьерами 25 декабря</w:t>
        </w:r>
      </w:hyperlink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</w:p>
    <w:p w:rsidR="00831344" w:rsidRPr="00831344" w:rsidRDefault="00831344" w:rsidP="008313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31344">
        <w:rPr>
          <w:rFonts w:ascii="Times New Roman" w:eastAsia="Times New Roman" w:hAnsi="Times New Roman" w:cs="Times New Roman"/>
          <w:color w:val="111111"/>
          <w:sz w:val="24"/>
          <w:szCs w:val="24"/>
        </w:rPr>
        <w:t>По его словам, работа по совершенствованию контрольно-надзорной деятельности ведётся уже пятый год. В ходе её выполнения, как отмечал Президент, количество проверок сократилось в пять раз, что важно для создания хорошей атмосферы для собственного национального бизнеса.</w:t>
      </w:r>
    </w:p>
    <w:p w:rsidR="00915DC6" w:rsidRPr="00831344" w:rsidRDefault="00915DC6" w:rsidP="008313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5DC6" w:rsidRPr="00831344" w:rsidSect="00ED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83A"/>
    <w:multiLevelType w:val="multilevel"/>
    <w:tmpl w:val="24AA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80609"/>
    <w:multiLevelType w:val="multilevel"/>
    <w:tmpl w:val="6C16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57B51"/>
    <w:multiLevelType w:val="multilevel"/>
    <w:tmpl w:val="9EEA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509BB"/>
    <w:multiLevelType w:val="multilevel"/>
    <w:tmpl w:val="09CA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5082C"/>
    <w:multiLevelType w:val="multilevel"/>
    <w:tmpl w:val="6C4E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A1924"/>
    <w:multiLevelType w:val="multilevel"/>
    <w:tmpl w:val="50AA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31344"/>
    <w:rsid w:val="00831344"/>
    <w:rsid w:val="00915DC6"/>
    <w:rsid w:val="00ED30ED"/>
    <w:rsid w:val="00EE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ED"/>
  </w:style>
  <w:style w:type="paragraph" w:styleId="2">
    <w:name w:val="heading 2"/>
    <w:basedOn w:val="a"/>
    <w:link w:val="20"/>
    <w:uiPriority w:val="9"/>
    <w:qFormat/>
    <w:rsid w:val="00831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1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3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13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aderarticledatelinedate">
    <w:name w:val="reader_article_dateline__date"/>
    <w:basedOn w:val="a0"/>
    <w:rsid w:val="00831344"/>
  </w:style>
  <w:style w:type="character" w:customStyle="1" w:styleId="readerarticledatelinetime">
    <w:name w:val="reader_article_dateline__time"/>
    <w:basedOn w:val="a0"/>
    <w:rsid w:val="00831344"/>
  </w:style>
  <w:style w:type="character" w:styleId="a3">
    <w:name w:val="Hyperlink"/>
    <w:basedOn w:val="a0"/>
    <w:uiPriority w:val="99"/>
    <w:semiHidden/>
    <w:unhideWhenUsed/>
    <w:rsid w:val="00831344"/>
    <w:rPr>
      <w:color w:val="0000FF"/>
      <w:u w:val="single"/>
    </w:rPr>
  </w:style>
  <w:style w:type="paragraph" w:customStyle="1" w:styleId="readerarticlelead">
    <w:name w:val="reader_article_lead"/>
    <w:basedOn w:val="a"/>
    <w:rsid w:val="0083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filesize">
    <w:name w:val="entry_file_size"/>
    <w:basedOn w:val="a"/>
    <w:rsid w:val="0083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3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listitemtitle">
    <w:name w:val="news-list_item_title"/>
    <w:basedOn w:val="a"/>
    <w:rsid w:val="0083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3818">
          <w:marLeft w:val="0"/>
          <w:marRight w:val="0"/>
          <w:marTop w:val="0"/>
          <w:marBottom w:val="0"/>
          <w:divBdr>
            <w:top w:val="single" w:sz="4" w:space="0" w:color="DCDCDC"/>
            <w:left w:val="single" w:sz="2" w:space="0" w:color="DCDCDC"/>
            <w:bottom w:val="single" w:sz="4" w:space="0" w:color="DCDCDC"/>
            <w:right w:val="single" w:sz="2" w:space="0" w:color="DCDCDC"/>
          </w:divBdr>
        </w:div>
        <w:div w:id="98836328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36432882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16" w:color="DCDCDC"/>
                <w:bottom w:val="single" w:sz="4" w:space="0" w:color="DCDCDC"/>
                <w:right w:val="single" w:sz="2" w:space="0" w:color="DCDCDC"/>
              </w:divBdr>
            </w:div>
          </w:divsChild>
        </w:div>
        <w:div w:id="1080911908">
          <w:marLeft w:val="290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323">
                  <w:marLeft w:val="0"/>
                  <w:marRight w:val="218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0438">
          <w:marLeft w:val="290"/>
          <w:marRight w:val="0"/>
          <w:marTop w:val="73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4557">
          <w:marLeft w:val="0"/>
          <w:marRight w:val="0"/>
          <w:marTop w:val="496"/>
          <w:marBottom w:val="0"/>
          <w:divBdr>
            <w:top w:val="single" w:sz="4" w:space="0" w:color="DCDCDC"/>
            <w:left w:val="single" w:sz="2" w:space="0" w:color="DCDCDC"/>
            <w:bottom w:val="single" w:sz="4" w:space="0" w:color="DCDCDC"/>
            <w:right w:val="single" w:sz="2" w:space="0" w:color="DCDCDC"/>
          </w:divBdr>
          <w:divsChild>
            <w:div w:id="1947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5122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  <w:div w:id="1965769907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news/505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2874</Characters>
  <Application>Microsoft Office Word</Application>
  <DocSecurity>0</DocSecurity>
  <Lines>23</Lines>
  <Paragraphs>6</Paragraphs>
  <ScaleCrop>false</ScaleCrop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2023-12-25T09:31:00Z</dcterms:created>
  <dcterms:modified xsi:type="dcterms:W3CDTF">2024-02-06T12:53:00Z</dcterms:modified>
</cp:coreProperties>
</file>