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817" w:rsidRDefault="00676817" w:rsidP="009E2E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3629" w:rsidRPr="00203629" w:rsidRDefault="00203629" w:rsidP="009E2E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629">
        <w:rPr>
          <w:rFonts w:ascii="Times New Roman" w:hAnsi="Times New Roman" w:cs="Times New Roman"/>
          <w:b/>
          <w:sz w:val="28"/>
          <w:szCs w:val="28"/>
        </w:rPr>
        <w:t>ДОКЛАД</w:t>
      </w:r>
    </w:p>
    <w:p w:rsidR="002852A6" w:rsidRPr="002852A6" w:rsidRDefault="002852A6" w:rsidP="00285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2A6">
        <w:rPr>
          <w:rFonts w:ascii="Times New Roman" w:hAnsi="Times New Roman" w:cs="Times New Roman"/>
          <w:b/>
          <w:sz w:val="28"/>
          <w:szCs w:val="28"/>
        </w:rPr>
        <w:t xml:space="preserve">о результатах функционирования 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2852A6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2852A6">
        <w:rPr>
          <w:rFonts w:ascii="Times New Roman" w:hAnsi="Times New Roman" w:cs="Times New Roman"/>
          <w:b/>
          <w:sz w:val="28"/>
          <w:szCs w:val="28"/>
        </w:rPr>
        <w:t xml:space="preserve">) в администрации </w:t>
      </w:r>
      <w:proofErr w:type="spellStart"/>
      <w:r w:rsidRPr="002852A6">
        <w:rPr>
          <w:rFonts w:ascii="Times New Roman" w:hAnsi="Times New Roman" w:cs="Times New Roman"/>
          <w:b/>
          <w:sz w:val="28"/>
          <w:szCs w:val="28"/>
        </w:rPr>
        <w:t>Кадошкинского</w:t>
      </w:r>
      <w:proofErr w:type="spellEnd"/>
      <w:r w:rsidRPr="002852A6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 Республики Мордовия в 202</w:t>
      </w:r>
      <w:r w:rsidR="003F6DFE">
        <w:rPr>
          <w:rFonts w:ascii="Times New Roman" w:hAnsi="Times New Roman" w:cs="Times New Roman"/>
          <w:b/>
          <w:sz w:val="28"/>
          <w:szCs w:val="28"/>
        </w:rPr>
        <w:t>3</w:t>
      </w:r>
      <w:r w:rsidRPr="002852A6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520BB0" w:rsidRPr="009E2E82" w:rsidRDefault="00520BB0" w:rsidP="00044D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03629" w:rsidRPr="00203629" w:rsidRDefault="00203629" w:rsidP="00D774F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</w:t>
      </w:r>
      <w:r w:rsidR="00C96A03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="00013F9C">
        <w:rPr>
          <w:rFonts w:ascii="Times New Roman" w:hAnsi="Times New Roman" w:cs="Times New Roman"/>
        </w:rPr>
        <w:t xml:space="preserve">      </w:t>
      </w:r>
      <w:r w:rsidR="00DE57D7">
        <w:rPr>
          <w:rFonts w:ascii="Times New Roman" w:hAnsi="Times New Roman" w:cs="Times New Roman"/>
        </w:rPr>
        <w:t xml:space="preserve">     </w:t>
      </w:r>
      <w:proofErr w:type="gramStart"/>
      <w:r w:rsidRPr="00203629">
        <w:rPr>
          <w:rFonts w:ascii="Times New Roman" w:hAnsi="Times New Roman" w:cs="Times New Roman"/>
          <w:sz w:val="28"/>
          <w:szCs w:val="28"/>
        </w:rPr>
        <w:t>В соответствии с Указом Президента Российской Федерации от 21 декабря</w:t>
      </w:r>
      <w:r w:rsidR="00C96A03">
        <w:rPr>
          <w:rFonts w:ascii="Times New Roman" w:hAnsi="Times New Roman" w:cs="Times New Roman"/>
          <w:sz w:val="28"/>
          <w:szCs w:val="28"/>
        </w:rPr>
        <w:t xml:space="preserve"> </w:t>
      </w:r>
      <w:r w:rsidRPr="00203629">
        <w:rPr>
          <w:rFonts w:ascii="Times New Roman" w:hAnsi="Times New Roman" w:cs="Times New Roman"/>
          <w:sz w:val="28"/>
          <w:szCs w:val="28"/>
        </w:rPr>
        <w:t>2017 г. № 618 «Об основных направлениях государственной политики по развитию конкуренции», распоряжением Правительства Российской Федерации от 18 октября 2018 г.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требованиям антимонопольного законодательства», распоряжением Правительства Республики Мордовия от 18 февраля 2019 года № 135-</w:t>
      </w:r>
      <w:r w:rsidRPr="00013F9C">
        <w:rPr>
          <w:rFonts w:ascii="Times New Roman" w:hAnsi="Times New Roman" w:cs="Times New Roman"/>
          <w:sz w:val="28"/>
          <w:szCs w:val="28"/>
        </w:rPr>
        <w:t>Р и</w:t>
      </w:r>
      <w:proofErr w:type="gramEnd"/>
      <w:r w:rsidRPr="00013F9C">
        <w:rPr>
          <w:rFonts w:ascii="Times New Roman" w:hAnsi="Times New Roman" w:cs="Times New Roman"/>
          <w:sz w:val="28"/>
          <w:szCs w:val="28"/>
        </w:rPr>
        <w:t xml:space="preserve"> распоряжением </w:t>
      </w:r>
      <w:r w:rsidR="00C96A03" w:rsidRPr="00013F9C">
        <w:rPr>
          <w:rFonts w:ascii="Times New Roman" w:hAnsi="Times New Roman" w:cs="Times New Roman"/>
          <w:sz w:val="28"/>
          <w:szCs w:val="28"/>
        </w:rPr>
        <w:t>а</w:t>
      </w:r>
      <w:r w:rsidRPr="00013F9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96A03" w:rsidRPr="00013F9C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013F9C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</w:t>
      </w:r>
      <w:r w:rsidR="00013F9C" w:rsidRPr="00013F9C">
        <w:rPr>
          <w:rFonts w:ascii="Times New Roman" w:hAnsi="Times New Roman" w:cs="Times New Roman"/>
          <w:sz w:val="28"/>
          <w:szCs w:val="28"/>
        </w:rPr>
        <w:t>18</w:t>
      </w:r>
      <w:r w:rsidRPr="00013F9C">
        <w:rPr>
          <w:rFonts w:ascii="Times New Roman" w:hAnsi="Times New Roman" w:cs="Times New Roman"/>
          <w:sz w:val="28"/>
          <w:szCs w:val="28"/>
        </w:rPr>
        <w:t xml:space="preserve"> марта 2019 года № </w:t>
      </w:r>
      <w:r w:rsidR="00013F9C" w:rsidRPr="00013F9C">
        <w:rPr>
          <w:rFonts w:ascii="Times New Roman" w:hAnsi="Times New Roman" w:cs="Times New Roman"/>
          <w:sz w:val="28"/>
          <w:szCs w:val="28"/>
        </w:rPr>
        <w:t>1</w:t>
      </w:r>
      <w:r w:rsidR="002852A6">
        <w:rPr>
          <w:rFonts w:ascii="Times New Roman" w:hAnsi="Times New Roman" w:cs="Times New Roman"/>
          <w:sz w:val="28"/>
          <w:szCs w:val="28"/>
        </w:rPr>
        <w:t>1</w:t>
      </w:r>
      <w:r w:rsidR="00013F9C" w:rsidRPr="00013F9C">
        <w:rPr>
          <w:rFonts w:ascii="Times New Roman" w:hAnsi="Times New Roman" w:cs="Times New Roman"/>
          <w:sz w:val="28"/>
          <w:szCs w:val="28"/>
        </w:rPr>
        <w:t>0-Р</w:t>
      </w:r>
      <w:r w:rsidRPr="00013F9C">
        <w:rPr>
          <w:rFonts w:ascii="Times New Roman" w:hAnsi="Times New Roman" w:cs="Times New Roman"/>
          <w:sz w:val="28"/>
          <w:szCs w:val="28"/>
        </w:rPr>
        <w:t xml:space="preserve"> </w:t>
      </w:r>
      <w:r w:rsidR="00013F9C" w:rsidRPr="00013F9C">
        <w:rPr>
          <w:rFonts w:ascii="Times New Roman" w:hAnsi="Times New Roman" w:cs="Times New Roman"/>
          <w:sz w:val="28"/>
          <w:szCs w:val="28"/>
        </w:rPr>
        <w:t xml:space="preserve">«Об организации системы внутреннего обеспечения соответствия требованиям антимонопольного законодательства в администрации  </w:t>
      </w:r>
      <w:proofErr w:type="spellStart"/>
      <w:r w:rsidR="00013F9C" w:rsidRPr="00013F9C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="00013F9C" w:rsidRPr="00013F9C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Мордовия»</w:t>
      </w:r>
      <w:r w:rsidRPr="00013F9C">
        <w:rPr>
          <w:rFonts w:ascii="Times New Roman" w:hAnsi="Times New Roman" w:cs="Times New Roman"/>
          <w:sz w:val="28"/>
          <w:szCs w:val="28"/>
        </w:rPr>
        <w:t xml:space="preserve"> организована система внутреннего обеспечения соответствия требованиям антимонопольного законодательства (далее - </w:t>
      </w:r>
      <w:proofErr w:type="gramStart"/>
      <w:r w:rsidRPr="00013F9C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013F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3F9C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013F9C">
        <w:rPr>
          <w:rFonts w:ascii="Times New Roman" w:hAnsi="Times New Roman" w:cs="Times New Roman"/>
          <w:sz w:val="28"/>
          <w:szCs w:val="28"/>
        </w:rPr>
        <w:t>).</w:t>
      </w:r>
    </w:p>
    <w:p w:rsidR="002D27A2" w:rsidRDefault="00DE57D7" w:rsidP="00DE57D7">
      <w:pPr>
        <w:pStyle w:val="a3"/>
        <w:tabs>
          <w:tab w:val="left" w:pos="1134"/>
        </w:tabs>
        <w:spacing w:after="0"/>
        <w:ind w:left="43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D27A2" w:rsidRPr="002D27A2">
        <w:rPr>
          <w:rFonts w:ascii="Times New Roman" w:hAnsi="Times New Roman" w:cs="Times New Roman"/>
          <w:b/>
          <w:sz w:val="28"/>
          <w:szCs w:val="28"/>
        </w:rPr>
        <w:t>1.</w:t>
      </w:r>
      <w:r w:rsidR="00203629" w:rsidRPr="002D27A2">
        <w:rPr>
          <w:rFonts w:ascii="Times New Roman" w:hAnsi="Times New Roman" w:cs="Times New Roman"/>
          <w:b/>
          <w:sz w:val="28"/>
          <w:szCs w:val="28"/>
        </w:rPr>
        <w:t xml:space="preserve">Общие положения. </w:t>
      </w:r>
    </w:p>
    <w:p w:rsidR="00A34849" w:rsidRDefault="00C96A03" w:rsidP="00DE57D7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57D7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34849">
        <w:rPr>
          <w:rFonts w:ascii="Times New Roman" w:hAnsi="Times New Roman" w:cs="Times New Roman"/>
          <w:sz w:val="28"/>
          <w:szCs w:val="28"/>
        </w:rPr>
        <w:t xml:space="preserve"> </w:t>
      </w:r>
      <w:r w:rsidR="002D27A2" w:rsidRPr="00A34849"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антимонопольного </w:t>
      </w:r>
      <w:proofErr w:type="spellStart"/>
      <w:r w:rsidR="002D27A2" w:rsidRPr="00A34849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="002D27A2" w:rsidRPr="00A34849">
        <w:rPr>
          <w:rFonts w:ascii="Times New Roman" w:hAnsi="Times New Roman" w:cs="Times New Roman"/>
          <w:sz w:val="28"/>
          <w:szCs w:val="28"/>
        </w:rPr>
        <w:t xml:space="preserve"> в </w:t>
      </w:r>
      <w:r w:rsidRPr="00A34849">
        <w:rPr>
          <w:rFonts w:ascii="Times New Roman" w:hAnsi="Times New Roman" w:cs="Times New Roman"/>
          <w:sz w:val="28"/>
          <w:szCs w:val="28"/>
        </w:rPr>
        <w:t>а</w:t>
      </w:r>
      <w:r w:rsidR="002D27A2" w:rsidRPr="00A3484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B766DE" w:rsidRPr="00A34849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="002D27A2" w:rsidRPr="00A3484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(далее - Администрация) </w:t>
      </w:r>
      <w:r w:rsidR="00A34849" w:rsidRPr="00A34849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proofErr w:type="spellStart"/>
      <w:r w:rsidR="00A34849" w:rsidRPr="00A34849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="00A34849" w:rsidRPr="00A34849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18 марта 2019 года № 110-Р «Об организации системы внутреннего обеспечения соответствия требованиям антимонопольного законодательства в администрации  </w:t>
      </w:r>
      <w:proofErr w:type="spellStart"/>
      <w:r w:rsidR="00A34849" w:rsidRPr="00A34849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="00A34849" w:rsidRPr="00A34849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Мордовия»</w:t>
      </w:r>
      <w:r w:rsidR="002D27A2" w:rsidRPr="00A34849">
        <w:rPr>
          <w:rFonts w:ascii="Times New Roman" w:hAnsi="Times New Roman" w:cs="Times New Roman"/>
          <w:sz w:val="28"/>
          <w:szCs w:val="28"/>
        </w:rPr>
        <w:t xml:space="preserve"> назначен</w:t>
      </w:r>
      <w:r w:rsidR="00013F9C" w:rsidRPr="00A34849">
        <w:rPr>
          <w:rFonts w:ascii="Times New Roman" w:hAnsi="Times New Roman" w:cs="Times New Roman"/>
          <w:sz w:val="28"/>
          <w:szCs w:val="28"/>
        </w:rPr>
        <w:t xml:space="preserve"> начальник управления  экономического анализа и торговли</w:t>
      </w:r>
      <w:r w:rsidR="00A34849">
        <w:rPr>
          <w:rFonts w:ascii="Times New Roman" w:hAnsi="Times New Roman" w:cs="Times New Roman"/>
          <w:sz w:val="28"/>
          <w:szCs w:val="28"/>
        </w:rPr>
        <w:t xml:space="preserve"> </w:t>
      </w:r>
      <w:r w:rsidR="00013F9C" w:rsidRPr="00A348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3F9C" w:rsidRPr="00A34849">
        <w:rPr>
          <w:rFonts w:ascii="Times New Roman" w:hAnsi="Times New Roman" w:cs="Times New Roman"/>
          <w:sz w:val="28"/>
          <w:szCs w:val="28"/>
        </w:rPr>
        <w:t>Колябина</w:t>
      </w:r>
      <w:proofErr w:type="spellEnd"/>
      <w:r w:rsidR="00013F9C" w:rsidRPr="00A34849">
        <w:rPr>
          <w:rFonts w:ascii="Times New Roman" w:hAnsi="Times New Roman" w:cs="Times New Roman"/>
          <w:sz w:val="28"/>
          <w:szCs w:val="28"/>
        </w:rPr>
        <w:t xml:space="preserve"> Г.А.</w:t>
      </w:r>
      <w:r w:rsidR="002D27A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163B8" w:rsidRDefault="002D27A2" w:rsidP="00D774F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6A03">
        <w:rPr>
          <w:rFonts w:ascii="Times New Roman" w:hAnsi="Times New Roman" w:cs="Times New Roman"/>
          <w:sz w:val="28"/>
          <w:szCs w:val="28"/>
        </w:rPr>
        <w:t xml:space="preserve">      </w:t>
      </w:r>
      <w:r w:rsidR="00DE57D7">
        <w:rPr>
          <w:rFonts w:ascii="Times New Roman" w:hAnsi="Times New Roman" w:cs="Times New Roman"/>
          <w:sz w:val="28"/>
          <w:szCs w:val="28"/>
        </w:rPr>
        <w:t xml:space="preserve">  </w:t>
      </w:r>
      <w:r w:rsidR="00D774F1">
        <w:rPr>
          <w:rFonts w:ascii="Times New Roman" w:hAnsi="Times New Roman" w:cs="Times New Roman"/>
          <w:sz w:val="28"/>
          <w:szCs w:val="28"/>
        </w:rPr>
        <w:t xml:space="preserve">  </w:t>
      </w:r>
      <w:r w:rsidR="00DE57D7">
        <w:rPr>
          <w:rFonts w:ascii="Times New Roman" w:hAnsi="Times New Roman" w:cs="Times New Roman"/>
          <w:sz w:val="28"/>
          <w:szCs w:val="28"/>
        </w:rPr>
        <w:t xml:space="preserve">   </w:t>
      </w:r>
      <w:r w:rsidRPr="002D27A2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доступа к информации на сайте </w:t>
      </w:r>
      <w:r w:rsidR="00C96A03">
        <w:rPr>
          <w:rFonts w:ascii="Times New Roman" w:hAnsi="Times New Roman" w:cs="Times New Roman"/>
          <w:sz w:val="28"/>
          <w:szCs w:val="28"/>
        </w:rPr>
        <w:t>а</w:t>
      </w:r>
      <w:r w:rsidRPr="002D27A2">
        <w:rPr>
          <w:rFonts w:ascii="Times New Roman" w:hAnsi="Times New Roman" w:cs="Times New Roman"/>
          <w:sz w:val="28"/>
          <w:szCs w:val="28"/>
        </w:rPr>
        <w:t>дминистрации в сети «Интернет» создан раздел «</w:t>
      </w:r>
      <w:r w:rsidR="005730A4">
        <w:rPr>
          <w:rFonts w:ascii="Times New Roman" w:hAnsi="Times New Roman" w:cs="Times New Roman"/>
          <w:sz w:val="28"/>
          <w:szCs w:val="28"/>
        </w:rPr>
        <w:t>Р</w:t>
      </w:r>
      <w:r w:rsidRPr="002D27A2">
        <w:rPr>
          <w:rFonts w:ascii="Times New Roman" w:hAnsi="Times New Roman" w:cs="Times New Roman"/>
          <w:sz w:val="28"/>
          <w:szCs w:val="28"/>
        </w:rPr>
        <w:t xml:space="preserve">азвитие конкуренции», где размещается весь необходимый материал </w:t>
      </w:r>
      <w:proofErr w:type="gramStart"/>
      <w:r w:rsidRPr="002D27A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D27A2">
        <w:rPr>
          <w:rFonts w:ascii="Times New Roman" w:hAnsi="Times New Roman" w:cs="Times New Roman"/>
          <w:sz w:val="28"/>
          <w:szCs w:val="28"/>
        </w:rPr>
        <w:t xml:space="preserve"> антимонопольному </w:t>
      </w:r>
      <w:proofErr w:type="spellStart"/>
      <w:r w:rsidRPr="002D27A2">
        <w:rPr>
          <w:rFonts w:ascii="Times New Roman" w:hAnsi="Times New Roman" w:cs="Times New Roman"/>
          <w:sz w:val="28"/>
          <w:szCs w:val="28"/>
        </w:rPr>
        <w:t>комплаенсу</w:t>
      </w:r>
      <w:proofErr w:type="spellEnd"/>
      <w:r w:rsidRPr="002D27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D27A2" w:rsidRDefault="002D27A2" w:rsidP="00D774F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163B8">
        <w:rPr>
          <w:rFonts w:ascii="Times New Roman" w:hAnsi="Times New Roman" w:cs="Times New Roman"/>
          <w:sz w:val="28"/>
          <w:szCs w:val="28"/>
        </w:rPr>
        <w:t xml:space="preserve"> </w:t>
      </w:r>
      <w:r w:rsidR="00E07455">
        <w:rPr>
          <w:rFonts w:ascii="Times New Roman" w:hAnsi="Times New Roman" w:cs="Times New Roman"/>
          <w:sz w:val="28"/>
          <w:szCs w:val="28"/>
        </w:rPr>
        <w:t xml:space="preserve"> </w:t>
      </w:r>
      <w:r w:rsidR="00DE57D7">
        <w:rPr>
          <w:rFonts w:ascii="Times New Roman" w:hAnsi="Times New Roman" w:cs="Times New Roman"/>
          <w:sz w:val="28"/>
          <w:szCs w:val="28"/>
        </w:rPr>
        <w:t xml:space="preserve">    </w:t>
      </w:r>
      <w:r w:rsidR="00D774F1">
        <w:rPr>
          <w:rFonts w:ascii="Times New Roman" w:hAnsi="Times New Roman" w:cs="Times New Roman"/>
          <w:sz w:val="28"/>
          <w:szCs w:val="28"/>
        </w:rPr>
        <w:t xml:space="preserve">  </w:t>
      </w:r>
      <w:r w:rsidR="00E07455">
        <w:rPr>
          <w:rFonts w:ascii="Times New Roman" w:hAnsi="Times New Roman" w:cs="Times New Roman"/>
          <w:sz w:val="28"/>
          <w:szCs w:val="28"/>
        </w:rPr>
        <w:t xml:space="preserve"> </w:t>
      </w:r>
      <w:r w:rsidR="00DE57D7">
        <w:rPr>
          <w:rFonts w:ascii="Times New Roman" w:hAnsi="Times New Roman" w:cs="Times New Roman"/>
          <w:sz w:val="28"/>
          <w:szCs w:val="28"/>
        </w:rPr>
        <w:t xml:space="preserve"> </w:t>
      </w:r>
      <w:r w:rsidRPr="0013074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8163B8">
        <w:rPr>
          <w:rFonts w:ascii="Times New Roman" w:hAnsi="Times New Roman" w:cs="Times New Roman"/>
          <w:sz w:val="28"/>
          <w:szCs w:val="28"/>
        </w:rPr>
        <w:t>а</w:t>
      </w:r>
      <w:r w:rsidRPr="0013074A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FC3071" w:rsidRPr="0013074A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13074A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Мордовия от </w:t>
      </w:r>
      <w:r w:rsidR="008D4240">
        <w:rPr>
          <w:rFonts w:ascii="Times New Roman" w:hAnsi="Times New Roman" w:cs="Times New Roman"/>
          <w:sz w:val="28"/>
          <w:szCs w:val="28"/>
        </w:rPr>
        <w:t>2</w:t>
      </w:r>
      <w:r w:rsidR="00AA39AC">
        <w:rPr>
          <w:rFonts w:ascii="Times New Roman" w:hAnsi="Times New Roman" w:cs="Times New Roman"/>
          <w:sz w:val="28"/>
          <w:szCs w:val="28"/>
        </w:rPr>
        <w:t xml:space="preserve"> </w:t>
      </w:r>
      <w:r w:rsidR="008D4240">
        <w:rPr>
          <w:rFonts w:ascii="Times New Roman" w:hAnsi="Times New Roman" w:cs="Times New Roman"/>
          <w:sz w:val="28"/>
          <w:szCs w:val="28"/>
        </w:rPr>
        <w:t>марта</w:t>
      </w:r>
      <w:r w:rsidRPr="0013074A">
        <w:rPr>
          <w:rFonts w:ascii="Times New Roman" w:hAnsi="Times New Roman" w:cs="Times New Roman"/>
          <w:sz w:val="28"/>
          <w:szCs w:val="28"/>
        </w:rPr>
        <w:t xml:space="preserve"> 202</w:t>
      </w:r>
      <w:r w:rsidR="005730A4">
        <w:rPr>
          <w:rFonts w:ascii="Times New Roman" w:hAnsi="Times New Roman" w:cs="Times New Roman"/>
          <w:sz w:val="28"/>
          <w:szCs w:val="28"/>
        </w:rPr>
        <w:t>3</w:t>
      </w:r>
      <w:r w:rsidRPr="0013074A">
        <w:rPr>
          <w:rFonts w:ascii="Times New Roman" w:hAnsi="Times New Roman" w:cs="Times New Roman"/>
          <w:sz w:val="28"/>
          <w:szCs w:val="28"/>
        </w:rPr>
        <w:t xml:space="preserve"> г. № </w:t>
      </w:r>
      <w:r w:rsidR="008D4240">
        <w:rPr>
          <w:rFonts w:ascii="Times New Roman" w:hAnsi="Times New Roman" w:cs="Times New Roman"/>
          <w:sz w:val="28"/>
          <w:szCs w:val="28"/>
        </w:rPr>
        <w:t>65</w:t>
      </w:r>
      <w:r w:rsidR="00C96A03" w:rsidRPr="0013074A">
        <w:rPr>
          <w:rFonts w:ascii="Times New Roman" w:hAnsi="Times New Roman" w:cs="Times New Roman"/>
          <w:sz w:val="28"/>
          <w:szCs w:val="28"/>
        </w:rPr>
        <w:t>-П</w:t>
      </w:r>
      <w:r w:rsidRPr="0013074A">
        <w:rPr>
          <w:rFonts w:ascii="Times New Roman" w:hAnsi="Times New Roman" w:cs="Times New Roman"/>
          <w:sz w:val="28"/>
          <w:szCs w:val="28"/>
        </w:rPr>
        <w:t xml:space="preserve"> утверждены: карта </w:t>
      </w:r>
      <w:proofErr w:type="spellStart"/>
      <w:r w:rsidRPr="0013074A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4C25FB" w:rsidRPr="0013074A">
        <w:rPr>
          <w:rFonts w:ascii="Times New Roman" w:hAnsi="Times New Roman" w:cs="Times New Roman"/>
          <w:sz w:val="28"/>
          <w:szCs w:val="28"/>
        </w:rPr>
        <w:t>-</w:t>
      </w:r>
      <w:r w:rsidRPr="0013074A">
        <w:rPr>
          <w:rFonts w:ascii="Times New Roman" w:hAnsi="Times New Roman" w:cs="Times New Roman"/>
          <w:sz w:val="28"/>
          <w:szCs w:val="28"/>
        </w:rPr>
        <w:t xml:space="preserve">рисков, план мероприятий («дорожная карта») по снижению </w:t>
      </w:r>
      <w:proofErr w:type="spellStart"/>
      <w:r w:rsidRPr="0013074A">
        <w:rPr>
          <w:rFonts w:ascii="Times New Roman" w:hAnsi="Times New Roman" w:cs="Times New Roman"/>
          <w:sz w:val="28"/>
          <w:szCs w:val="28"/>
        </w:rPr>
        <w:lastRenderedPageBreak/>
        <w:t>комплаенс</w:t>
      </w:r>
      <w:proofErr w:type="spellEnd"/>
      <w:r w:rsidR="004C25FB" w:rsidRPr="0013074A">
        <w:rPr>
          <w:rFonts w:ascii="Times New Roman" w:hAnsi="Times New Roman" w:cs="Times New Roman"/>
          <w:sz w:val="28"/>
          <w:szCs w:val="28"/>
        </w:rPr>
        <w:t>-</w:t>
      </w:r>
      <w:r w:rsidRPr="0013074A">
        <w:rPr>
          <w:rFonts w:ascii="Times New Roman" w:hAnsi="Times New Roman" w:cs="Times New Roman"/>
          <w:sz w:val="28"/>
          <w:szCs w:val="28"/>
        </w:rPr>
        <w:t>рисков, ключевые показатели эффективности антимонопольного законодательства на 202</w:t>
      </w:r>
      <w:r w:rsidR="005730A4">
        <w:rPr>
          <w:rFonts w:ascii="Times New Roman" w:hAnsi="Times New Roman" w:cs="Times New Roman"/>
          <w:sz w:val="28"/>
          <w:szCs w:val="28"/>
        </w:rPr>
        <w:t>3</w:t>
      </w:r>
      <w:r w:rsidRPr="0013074A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07455" w:rsidRPr="00E07455" w:rsidRDefault="00E07455" w:rsidP="00D774F1">
      <w:pPr>
        <w:tabs>
          <w:tab w:val="left" w:pos="993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E57D7">
        <w:rPr>
          <w:rFonts w:ascii="Times New Roman" w:hAnsi="Times New Roman" w:cs="Times New Roman"/>
          <w:sz w:val="28"/>
          <w:szCs w:val="28"/>
        </w:rPr>
        <w:t xml:space="preserve">    </w:t>
      </w:r>
      <w:r w:rsidRPr="00E07455">
        <w:rPr>
          <w:rFonts w:ascii="Times New Roman" w:hAnsi="Times New Roman" w:cs="Times New Roman"/>
          <w:sz w:val="28"/>
          <w:szCs w:val="28"/>
        </w:rPr>
        <w:t xml:space="preserve">Подробная информация об утверждении ведомственных актов по организации системы внутреннего обеспечения соответствия требованиям антимонопольного законодательства в администрации </w:t>
      </w:r>
      <w:proofErr w:type="spellStart"/>
      <w:r w:rsidRPr="00E07455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E0745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D41BB">
        <w:rPr>
          <w:rFonts w:ascii="Times New Roman" w:hAnsi="Times New Roman" w:cs="Times New Roman"/>
          <w:sz w:val="28"/>
          <w:szCs w:val="28"/>
        </w:rPr>
        <w:t xml:space="preserve"> представлена в приложении 1.</w:t>
      </w:r>
    </w:p>
    <w:p w:rsidR="00E07455" w:rsidRDefault="00E07455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27A2" w:rsidRDefault="002D27A2" w:rsidP="002D27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D27A2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7A2">
        <w:rPr>
          <w:rFonts w:ascii="Times New Roman" w:hAnsi="Times New Roman" w:cs="Times New Roman"/>
          <w:b/>
          <w:sz w:val="28"/>
          <w:szCs w:val="28"/>
        </w:rPr>
        <w:t xml:space="preserve">О реализации мероприятий по снижению рисков нарушения </w:t>
      </w:r>
      <w:r w:rsidR="00C96A03">
        <w:rPr>
          <w:rFonts w:ascii="Times New Roman" w:hAnsi="Times New Roman" w:cs="Times New Roman"/>
          <w:b/>
          <w:sz w:val="28"/>
          <w:szCs w:val="28"/>
        </w:rPr>
        <w:t>а</w:t>
      </w:r>
      <w:r w:rsidRPr="002D27A2">
        <w:rPr>
          <w:rFonts w:ascii="Times New Roman" w:hAnsi="Times New Roman" w:cs="Times New Roman"/>
          <w:b/>
          <w:sz w:val="28"/>
          <w:szCs w:val="28"/>
        </w:rPr>
        <w:t>дминистрацией антимонопольного законодательства.</w:t>
      </w:r>
    </w:p>
    <w:p w:rsidR="007935A0" w:rsidRDefault="002D27A2" w:rsidP="00EE1B5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7A2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2D27A2" w:rsidRDefault="007935A0" w:rsidP="00D774F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E57D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D27A2" w:rsidRPr="002D27A2">
        <w:rPr>
          <w:rFonts w:ascii="Times New Roman" w:hAnsi="Times New Roman" w:cs="Times New Roman"/>
          <w:sz w:val="28"/>
          <w:szCs w:val="28"/>
        </w:rPr>
        <w:t xml:space="preserve">В соответствии с Планом мероприятий «дорожной картой» по снижению </w:t>
      </w:r>
      <w:proofErr w:type="spellStart"/>
      <w:r w:rsidR="002D27A2" w:rsidRPr="002D27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="002D27A2" w:rsidRPr="002D27A2">
        <w:rPr>
          <w:rFonts w:ascii="Times New Roman" w:hAnsi="Times New Roman" w:cs="Times New Roman"/>
          <w:sz w:val="28"/>
          <w:szCs w:val="28"/>
        </w:rPr>
        <w:t xml:space="preserve"> рисков </w:t>
      </w:r>
      <w:r w:rsidR="002D27A2" w:rsidRPr="007935A0">
        <w:rPr>
          <w:rFonts w:ascii="Times New Roman" w:hAnsi="Times New Roman" w:cs="Times New Roman"/>
          <w:sz w:val="28"/>
          <w:szCs w:val="28"/>
        </w:rPr>
        <w:t xml:space="preserve">подразделениями </w:t>
      </w:r>
      <w:r w:rsidR="00C96A03" w:rsidRPr="007935A0">
        <w:rPr>
          <w:rFonts w:ascii="Times New Roman" w:hAnsi="Times New Roman" w:cs="Times New Roman"/>
          <w:sz w:val="28"/>
          <w:szCs w:val="28"/>
        </w:rPr>
        <w:t>а</w:t>
      </w:r>
      <w:r w:rsidR="002D27A2" w:rsidRPr="007935A0">
        <w:rPr>
          <w:rFonts w:ascii="Times New Roman" w:hAnsi="Times New Roman" w:cs="Times New Roman"/>
          <w:sz w:val="28"/>
          <w:szCs w:val="28"/>
        </w:rPr>
        <w:t>дминистрации</w:t>
      </w:r>
      <w:r w:rsidR="002D27A2" w:rsidRPr="002D27A2">
        <w:rPr>
          <w:rFonts w:ascii="Times New Roman" w:hAnsi="Times New Roman" w:cs="Times New Roman"/>
          <w:sz w:val="28"/>
          <w:szCs w:val="28"/>
        </w:rPr>
        <w:t>, являющимися ответственными за реализацию мероприятий, с целью выявления и снижения рисков нарушений антимонопольного законодательства, осуществлялись следующие мероприятия:</w:t>
      </w:r>
    </w:p>
    <w:p w:rsidR="00DB12AC" w:rsidRPr="00DE57D7" w:rsidRDefault="002D27A2" w:rsidP="00D774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D27A2">
        <w:rPr>
          <w:rFonts w:ascii="Times New Roman" w:hAnsi="Times New Roman" w:cs="Times New Roman"/>
          <w:sz w:val="28"/>
          <w:szCs w:val="28"/>
        </w:rPr>
        <w:t xml:space="preserve"> </w:t>
      </w:r>
      <w:r w:rsidR="00DE57D7">
        <w:rPr>
          <w:rFonts w:ascii="Times New Roman" w:hAnsi="Times New Roman" w:cs="Times New Roman"/>
          <w:sz w:val="28"/>
          <w:szCs w:val="28"/>
        </w:rPr>
        <w:t xml:space="preserve"> </w:t>
      </w:r>
      <w:r w:rsidR="00D774F1">
        <w:rPr>
          <w:rFonts w:ascii="Times New Roman" w:hAnsi="Times New Roman" w:cs="Times New Roman"/>
          <w:sz w:val="28"/>
          <w:szCs w:val="28"/>
        </w:rPr>
        <w:t xml:space="preserve">     </w:t>
      </w:r>
      <w:r w:rsidRPr="00DE57D7">
        <w:rPr>
          <w:rFonts w:ascii="Times New Roman" w:hAnsi="Times New Roman" w:cs="Times New Roman"/>
          <w:sz w:val="28"/>
          <w:szCs w:val="28"/>
        </w:rPr>
        <w:t xml:space="preserve"> </w:t>
      </w:r>
      <w:r w:rsidR="00DE57D7">
        <w:rPr>
          <w:rFonts w:ascii="Times New Roman" w:hAnsi="Times New Roman" w:cs="Times New Roman"/>
          <w:sz w:val="28"/>
          <w:szCs w:val="28"/>
        </w:rPr>
        <w:t>-п</w:t>
      </w:r>
      <w:r w:rsidR="00DB12AC" w:rsidRPr="00DE57D7">
        <w:rPr>
          <w:rFonts w:ascii="Times New Roman" w:eastAsia="Times New Roman" w:hAnsi="Times New Roman" w:cs="Times New Roman"/>
          <w:sz w:val="28"/>
          <w:szCs w:val="28"/>
          <w:lang w:eastAsia="en-US"/>
        </w:rPr>
        <w:t>овышение профессиональной квалификации сотрудников путем регулярного их обучения</w:t>
      </w:r>
      <w:r w:rsidR="00DE57D7"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B12AC" w:rsidRPr="00DB12AC" w:rsidRDefault="00DE57D7" w:rsidP="00EE1B52">
      <w:pPr>
        <w:tabs>
          <w:tab w:val="left" w:pos="567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D77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-п</w:t>
      </w:r>
      <w:r w:rsidR="00DB12AC" w:rsidRPr="00DB12AC">
        <w:rPr>
          <w:rFonts w:ascii="Times New Roman" w:eastAsia="Times New Roman" w:hAnsi="Times New Roman" w:cs="Times New Roman"/>
          <w:sz w:val="28"/>
          <w:szCs w:val="28"/>
          <w:lang w:eastAsia="en-US"/>
        </w:rPr>
        <w:t>роведение семинаров, совещаний, круглых столов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B12AC" w:rsidRPr="00DB12AC" w:rsidRDefault="00DE57D7" w:rsidP="00DE5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-и</w:t>
      </w:r>
      <w:r w:rsidR="00DB12AC" w:rsidRPr="00DB12AC">
        <w:rPr>
          <w:rFonts w:ascii="Times New Roman" w:eastAsia="Times New Roman" w:hAnsi="Times New Roman" w:cs="Times New Roman"/>
          <w:sz w:val="28"/>
          <w:szCs w:val="28"/>
          <w:lang w:eastAsia="en-US"/>
        </w:rPr>
        <w:t>зучение правоприменительной практики и мониторинг изменений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B12AC" w:rsidRPr="00DE57D7" w:rsidRDefault="00DE57D7" w:rsidP="00D774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</w:t>
      </w:r>
      <w:r w:rsidR="00D77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-п</w:t>
      </w:r>
      <w:r w:rsidR="00DB12AC" w:rsidRPr="00DB12AC">
        <w:rPr>
          <w:rFonts w:ascii="Times New Roman" w:eastAsia="Times New Roman" w:hAnsi="Times New Roman" w:cs="Times New Roman"/>
          <w:sz w:val="28"/>
          <w:szCs w:val="28"/>
          <w:lang w:eastAsia="en-US"/>
        </w:rPr>
        <w:t>роведение анализа разрабатываемых (разработанных) программ, правовых актов на предмет соответствия требованиям антимонопольного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B12AC" w:rsidRPr="00DE57D7" w:rsidRDefault="00DE57D7" w:rsidP="00DB12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 -м</w:t>
      </w:r>
      <w:r w:rsidR="00DB12AC" w:rsidRPr="00DE57D7">
        <w:rPr>
          <w:rFonts w:ascii="Times New Roman" w:eastAsia="Times New Roman" w:hAnsi="Times New Roman" w:cs="Times New Roman"/>
          <w:sz w:val="28"/>
          <w:szCs w:val="28"/>
          <w:lang w:eastAsia="en-US"/>
        </w:rPr>
        <w:t>ониторинг и анализ выявленных 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B12AC" w:rsidRPr="00DB12AC" w:rsidRDefault="00DE57D7" w:rsidP="005471E4">
      <w:pPr>
        <w:spacing w:after="0"/>
        <w:ind w:left="2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 -о</w:t>
      </w:r>
      <w:r w:rsidR="00DB12AC" w:rsidRPr="00DB12AC">
        <w:rPr>
          <w:rFonts w:ascii="Times New Roman" w:eastAsia="Times New Roman" w:hAnsi="Times New Roman" w:cs="Times New Roman"/>
          <w:sz w:val="28"/>
          <w:szCs w:val="28"/>
          <w:lang w:eastAsia="en-US"/>
        </w:rPr>
        <w:t>существление предварительного контроля в части исполнения антимонопольного законодательства при осуществлении закупок товаров, работ, услуг для обеспечения муниципальных нужд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="00DB12AC" w:rsidRPr="00DB12AC">
        <w:rPr>
          <w:rFonts w:ascii="Times New Roman" w:eastAsia="Times New Roman" w:hAnsi="Times New Roman" w:cs="Times New Roman"/>
          <w:sz w:val="28"/>
          <w:szCs w:val="28"/>
          <w:lang w:eastAsia="en-US"/>
        </w:rPr>
        <w:t>Кадошкинского</w:t>
      </w:r>
      <w:proofErr w:type="spellEnd"/>
      <w:r w:rsidR="00DB12AC" w:rsidRPr="00DB12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B12AC" w:rsidRPr="00DE57D7" w:rsidRDefault="00DE57D7" w:rsidP="00D774F1">
      <w:pPr>
        <w:tabs>
          <w:tab w:val="left" w:pos="567"/>
          <w:tab w:val="left" w:pos="1134"/>
        </w:tabs>
        <w:autoSpaceDE w:val="0"/>
        <w:spacing w:after="0"/>
        <w:ind w:firstLine="34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</w:t>
      </w:r>
      <w:r w:rsidR="00D77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-с</w:t>
      </w:r>
      <w:r w:rsidR="00DB12AC" w:rsidRPr="00DB12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облюдение требований законодательства,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с</w:t>
      </w:r>
      <w:r w:rsidR="00DB12AC" w:rsidRPr="00DE57D7">
        <w:rPr>
          <w:rFonts w:ascii="Times New Roman" w:eastAsia="Times New Roman" w:hAnsi="Times New Roman" w:cs="Times New Roman"/>
          <w:sz w:val="28"/>
          <w:szCs w:val="28"/>
          <w:lang w:eastAsia="en-US"/>
        </w:rPr>
        <w:t>воевременное отслеживание изменений действующего законодательства, изучение правоприменительной практики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B12AC" w:rsidRPr="00DB12AC" w:rsidRDefault="00DE57D7" w:rsidP="00DB12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D77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-и</w:t>
      </w:r>
      <w:r w:rsidR="00DB12AC" w:rsidRPr="00DB12AC">
        <w:rPr>
          <w:rFonts w:ascii="Times New Roman" w:eastAsia="Times New Roman" w:hAnsi="Times New Roman" w:cs="Times New Roman"/>
          <w:sz w:val="28"/>
          <w:szCs w:val="28"/>
          <w:lang w:eastAsia="en-US"/>
        </w:rPr>
        <w:t>сключение несоблюдения установленных процедур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; </w:t>
      </w:r>
    </w:p>
    <w:p w:rsidR="00DB12AC" w:rsidRPr="00DB12AC" w:rsidRDefault="00DE57D7" w:rsidP="00DE57D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D77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-и</w:t>
      </w:r>
      <w:r w:rsidR="00DB12AC" w:rsidRPr="00DB12AC">
        <w:rPr>
          <w:rFonts w:ascii="Times New Roman" w:eastAsia="Times New Roman" w:hAnsi="Times New Roman" w:cs="Times New Roman"/>
          <w:sz w:val="28"/>
          <w:szCs w:val="28"/>
          <w:lang w:eastAsia="en-US"/>
        </w:rPr>
        <w:t>сключение предоставления преимуществ отдельным хозяйствующим субъектам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</w:p>
    <w:p w:rsidR="00DB12AC" w:rsidRPr="00DB12AC" w:rsidRDefault="00DE57D7" w:rsidP="00DB12AC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</w:t>
      </w:r>
      <w:r w:rsidR="00D77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-о</w:t>
      </w:r>
      <w:r w:rsidR="00DB12AC" w:rsidRPr="00DB12AC">
        <w:rPr>
          <w:rFonts w:ascii="Times New Roman" w:eastAsia="Times New Roman" w:hAnsi="Times New Roman" w:cs="Times New Roman"/>
          <w:sz w:val="28"/>
          <w:szCs w:val="28"/>
          <w:lang w:eastAsia="en-US"/>
        </w:rPr>
        <w:t>беспечение проведения экспертизы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;</w:t>
      </w:r>
      <w:r w:rsidR="00DB12AC" w:rsidRPr="00DB12AC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</w:p>
    <w:p w:rsidR="00DB12AC" w:rsidRPr="00DB12AC" w:rsidRDefault="00DE57D7" w:rsidP="00D774F1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   </w:t>
      </w:r>
      <w:r w:rsidR="00D774F1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-и</w:t>
      </w:r>
      <w:r w:rsidR="00DB12AC" w:rsidRPr="00DB12AC">
        <w:rPr>
          <w:rFonts w:ascii="Times New Roman" w:eastAsia="Times New Roman" w:hAnsi="Times New Roman" w:cs="Times New Roman"/>
          <w:sz w:val="28"/>
          <w:szCs w:val="28"/>
          <w:lang w:eastAsia="en-US"/>
        </w:rPr>
        <w:t>сключение предоставления преимуществ отдельным хозяйствующим субъектам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B766DE" w:rsidRPr="00B766DE" w:rsidRDefault="00DE57D7" w:rsidP="005A728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13F9C">
        <w:rPr>
          <w:rFonts w:ascii="Times New Roman" w:hAnsi="Times New Roman" w:cs="Times New Roman"/>
          <w:sz w:val="28"/>
          <w:szCs w:val="28"/>
        </w:rPr>
        <w:t>На</w:t>
      </w:r>
      <w:r w:rsidR="00B766DE" w:rsidRPr="00B766DE">
        <w:rPr>
          <w:rFonts w:ascii="Times New Roman" w:hAnsi="Times New Roman" w:cs="Times New Roman"/>
          <w:sz w:val="28"/>
          <w:szCs w:val="28"/>
        </w:rPr>
        <w:t xml:space="preserve"> сайте администрации создан и ведётся раздел «Оценка регулирующего воздействия и экспертиза</w:t>
      </w:r>
      <w:r w:rsidR="00013F9C">
        <w:rPr>
          <w:rFonts w:ascii="Times New Roman" w:hAnsi="Times New Roman" w:cs="Times New Roman"/>
          <w:sz w:val="28"/>
          <w:szCs w:val="28"/>
        </w:rPr>
        <w:t>»</w:t>
      </w:r>
      <w:r w:rsidR="00B766DE" w:rsidRPr="00B766DE">
        <w:rPr>
          <w:rFonts w:ascii="Times New Roman" w:hAnsi="Times New Roman" w:cs="Times New Roman"/>
          <w:sz w:val="28"/>
          <w:szCs w:val="28"/>
        </w:rPr>
        <w:t>. За отчётный год была проведена экспертиза</w:t>
      </w:r>
      <w:r w:rsidR="00013F9C">
        <w:rPr>
          <w:rFonts w:ascii="Times New Roman" w:hAnsi="Times New Roman" w:cs="Times New Roman"/>
          <w:sz w:val="28"/>
          <w:szCs w:val="28"/>
        </w:rPr>
        <w:t xml:space="preserve"> </w:t>
      </w:r>
      <w:r w:rsidR="008A08BC">
        <w:rPr>
          <w:rFonts w:ascii="Times New Roman" w:hAnsi="Times New Roman" w:cs="Times New Roman"/>
          <w:sz w:val="28"/>
          <w:szCs w:val="28"/>
        </w:rPr>
        <w:t>двух</w:t>
      </w:r>
      <w:r w:rsidR="00B766DE" w:rsidRPr="00B766DE">
        <w:rPr>
          <w:rFonts w:ascii="Times New Roman" w:hAnsi="Times New Roman" w:cs="Times New Roman"/>
          <w:sz w:val="28"/>
          <w:szCs w:val="28"/>
        </w:rPr>
        <w:t xml:space="preserve"> нормативно-правовых актов, затрагивающих осуществление </w:t>
      </w:r>
      <w:r w:rsidR="00B766DE" w:rsidRPr="00B766DE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деятельности. Соответствующая информация об итогах проведения также размещена на сайте. Замечаний и предложений от организаций и граждан</w:t>
      </w:r>
      <w:r w:rsidR="00013F9C">
        <w:rPr>
          <w:rFonts w:ascii="Times New Roman" w:hAnsi="Times New Roman" w:cs="Times New Roman"/>
          <w:sz w:val="28"/>
          <w:szCs w:val="28"/>
        </w:rPr>
        <w:t xml:space="preserve"> по</w:t>
      </w:r>
      <w:r w:rsidR="00B766DE" w:rsidRPr="00B766DE">
        <w:rPr>
          <w:rFonts w:ascii="Times New Roman" w:hAnsi="Times New Roman" w:cs="Times New Roman"/>
          <w:sz w:val="28"/>
          <w:szCs w:val="28"/>
        </w:rPr>
        <w:t xml:space="preserve"> НПА, в отношении которых была проведена экспертиза, не поступило.</w:t>
      </w:r>
    </w:p>
    <w:p w:rsidR="00B766DE" w:rsidRDefault="00B766DE" w:rsidP="002D27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66DE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66DE">
        <w:rPr>
          <w:rFonts w:ascii="Times New Roman" w:hAnsi="Times New Roman" w:cs="Times New Roman"/>
          <w:b/>
          <w:sz w:val="28"/>
          <w:szCs w:val="28"/>
        </w:rPr>
        <w:t xml:space="preserve">3. Оценка достижения ключевых показателей эффективности антимонопольного </w:t>
      </w:r>
      <w:proofErr w:type="spellStart"/>
      <w:r w:rsidRPr="00B766DE">
        <w:rPr>
          <w:rFonts w:ascii="Times New Roman" w:hAnsi="Times New Roman" w:cs="Times New Roman"/>
          <w:b/>
          <w:sz w:val="28"/>
          <w:szCs w:val="28"/>
        </w:rPr>
        <w:t>комплаенса</w:t>
      </w:r>
      <w:proofErr w:type="spellEnd"/>
      <w:r w:rsidRPr="00B766DE">
        <w:rPr>
          <w:rFonts w:ascii="Times New Roman" w:hAnsi="Times New Roman" w:cs="Times New Roman"/>
          <w:b/>
          <w:sz w:val="28"/>
          <w:szCs w:val="28"/>
        </w:rPr>
        <w:t xml:space="preserve"> в Администрации.</w:t>
      </w:r>
    </w:p>
    <w:p w:rsidR="00B766DE" w:rsidRDefault="00B766DE" w:rsidP="00D774F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DE57D7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B766DE">
        <w:rPr>
          <w:rFonts w:ascii="Times New Roman" w:hAnsi="Times New Roman" w:cs="Times New Roman"/>
          <w:sz w:val="28"/>
          <w:szCs w:val="28"/>
        </w:rPr>
        <w:t xml:space="preserve">Ключевыми показателями эффективности </w:t>
      </w:r>
      <w:proofErr w:type="gramStart"/>
      <w:r w:rsidRPr="00B766DE">
        <w:rPr>
          <w:rFonts w:ascii="Times New Roman" w:hAnsi="Times New Roman" w:cs="Times New Roman"/>
          <w:sz w:val="28"/>
          <w:szCs w:val="28"/>
        </w:rPr>
        <w:t>антимонопольного</w:t>
      </w:r>
      <w:proofErr w:type="gramEnd"/>
      <w:r w:rsidRPr="00B766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766DE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B766DE">
        <w:rPr>
          <w:rFonts w:ascii="Times New Roman" w:hAnsi="Times New Roman" w:cs="Times New Roman"/>
          <w:sz w:val="28"/>
          <w:szCs w:val="28"/>
        </w:rPr>
        <w:t xml:space="preserve"> Администрации являются:</w:t>
      </w:r>
    </w:p>
    <w:p w:rsidR="00FF05F3" w:rsidRPr="00FF05F3" w:rsidRDefault="00B766DE" w:rsidP="00EE1B52">
      <w:pPr>
        <w:tabs>
          <w:tab w:val="left" w:pos="426"/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F05F3">
        <w:rPr>
          <w:rFonts w:ascii="Times New Roman" w:hAnsi="Times New Roman" w:cs="Times New Roman"/>
          <w:sz w:val="28"/>
          <w:szCs w:val="28"/>
        </w:rPr>
        <w:t>- д</w:t>
      </w:r>
      <w:r w:rsidR="00FF05F3" w:rsidRPr="00FF05F3">
        <w:rPr>
          <w:rFonts w:ascii="Times New Roman" w:hAnsi="Times New Roman" w:cs="Times New Roman"/>
          <w:sz w:val="28"/>
          <w:szCs w:val="28"/>
        </w:rPr>
        <w:t>оля закупок, совершенных с нарушениями, в общем числе закупо</w:t>
      </w:r>
      <w:r w:rsidR="00861DEC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="00861DEC">
        <w:rPr>
          <w:rFonts w:ascii="Times New Roman" w:hAnsi="Times New Roman" w:cs="Times New Roman"/>
          <w:sz w:val="28"/>
          <w:szCs w:val="28"/>
        </w:rPr>
        <w:t>,</w:t>
      </w:r>
      <w:r w:rsidR="00FF05F3">
        <w:rPr>
          <w:rFonts w:ascii="Times New Roman" w:hAnsi="Times New Roman" w:cs="Times New Roman"/>
          <w:sz w:val="28"/>
          <w:szCs w:val="28"/>
        </w:rPr>
        <w:t xml:space="preserve"> %</w:t>
      </w:r>
      <w:r w:rsidR="00861DE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05F3" w:rsidRPr="00FF05F3" w:rsidRDefault="00FF05F3" w:rsidP="00FF0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 д</w:t>
      </w:r>
      <w:r w:rsidRPr="00FF05F3">
        <w:rPr>
          <w:rFonts w:ascii="Times New Roman" w:hAnsi="Times New Roman" w:cs="Times New Roman"/>
          <w:sz w:val="28"/>
          <w:szCs w:val="28"/>
        </w:rPr>
        <w:t>оля закупок (в стоимостном выражении) товаров, работ, услуг у СМП в общем ежегодном объеме закупок  (в стоимостном выражении) юридических лиц</w:t>
      </w:r>
      <w:proofErr w:type="gramStart"/>
      <w:r w:rsidRPr="00FF05F3">
        <w:rPr>
          <w:rFonts w:ascii="Times New Roman" w:hAnsi="Times New Roman" w:cs="Times New Roman"/>
          <w:sz w:val="28"/>
          <w:szCs w:val="28"/>
        </w:rPr>
        <w:t>, %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05F3" w:rsidRPr="00FF05F3" w:rsidRDefault="00FF05F3" w:rsidP="00FF0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E5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-о</w:t>
      </w:r>
      <w:r w:rsidRPr="00FF05F3">
        <w:rPr>
          <w:rFonts w:ascii="Times New Roman" w:hAnsi="Times New Roman" w:cs="Times New Roman"/>
          <w:sz w:val="28"/>
          <w:szCs w:val="28"/>
        </w:rPr>
        <w:t>тношение количества закупок, осуществленных с нарушениями, к общему количеству проверенных закупок</w:t>
      </w:r>
      <w:proofErr w:type="gramStart"/>
      <w:r w:rsidRPr="00FF05F3">
        <w:rPr>
          <w:rFonts w:ascii="Times New Roman" w:hAnsi="Times New Roman" w:cs="Times New Roman"/>
          <w:sz w:val="28"/>
          <w:szCs w:val="28"/>
        </w:rPr>
        <w:t>, %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05F3" w:rsidRPr="00FF05F3" w:rsidRDefault="00FF05F3" w:rsidP="00FF0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57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-д</w:t>
      </w:r>
      <w:r w:rsidRPr="00FF05F3">
        <w:rPr>
          <w:rFonts w:ascii="Times New Roman" w:hAnsi="Times New Roman" w:cs="Times New Roman"/>
          <w:sz w:val="28"/>
          <w:szCs w:val="28"/>
        </w:rPr>
        <w:t>оля устраненных нарушений в общем числе выявленных нарушений антимонопольного законодательства</w:t>
      </w:r>
      <w:proofErr w:type="gramStart"/>
      <w:r w:rsidRPr="00FF05F3">
        <w:rPr>
          <w:rFonts w:ascii="Times New Roman" w:hAnsi="Times New Roman" w:cs="Times New Roman"/>
          <w:sz w:val="28"/>
          <w:szCs w:val="28"/>
        </w:rPr>
        <w:t>, %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F05F3" w:rsidRDefault="00FF05F3" w:rsidP="00FF0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E57D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-д</w:t>
      </w:r>
      <w:r w:rsidRPr="00FF05F3">
        <w:rPr>
          <w:rFonts w:ascii="Times New Roman" w:hAnsi="Times New Roman" w:cs="Times New Roman"/>
          <w:sz w:val="28"/>
          <w:szCs w:val="28"/>
        </w:rPr>
        <w:t>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5F3">
        <w:rPr>
          <w:rFonts w:ascii="Times New Roman" w:hAnsi="Times New Roman" w:cs="Times New Roman"/>
          <w:sz w:val="28"/>
          <w:szCs w:val="28"/>
        </w:rPr>
        <w:t xml:space="preserve">проектов нормативных правовых актов администрации </w:t>
      </w:r>
      <w:proofErr w:type="spellStart"/>
      <w:r w:rsidRPr="00FF05F3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FF05F3">
        <w:rPr>
          <w:rFonts w:ascii="Times New Roman" w:hAnsi="Times New Roman" w:cs="Times New Roman"/>
          <w:sz w:val="28"/>
          <w:szCs w:val="28"/>
        </w:rPr>
        <w:t xml:space="preserve"> муниципального района, в которых выявлены риски нарушения антимонопольного законодательства,%</w:t>
      </w:r>
      <w:proofErr w:type="gramStart"/>
      <w:r w:rsidR="00B76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05F3" w:rsidRDefault="00FF05F3" w:rsidP="006530E0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766DE">
        <w:rPr>
          <w:rFonts w:ascii="Times New Roman" w:hAnsi="Times New Roman" w:cs="Times New Roman"/>
          <w:sz w:val="28"/>
          <w:szCs w:val="28"/>
        </w:rPr>
        <w:t xml:space="preserve">      </w:t>
      </w:r>
      <w:r w:rsidR="00DE57D7">
        <w:rPr>
          <w:rFonts w:ascii="Times New Roman" w:hAnsi="Times New Roman" w:cs="Times New Roman"/>
          <w:sz w:val="28"/>
          <w:szCs w:val="28"/>
        </w:rPr>
        <w:t xml:space="preserve">     </w:t>
      </w:r>
      <w:r w:rsidR="00B766DE" w:rsidRPr="00B766DE">
        <w:rPr>
          <w:rFonts w:ascii="Times New Roman" w:hAnsi="Times New Roman" w:cs="Times New Roman"/>
          <w:sz w:val="28"/>
          <w:szCs w:val="28"/>
        </w:rPr>
        <w:t>По итогам 202</w:t>
      </w:r>
      <w:r w:rsidR="003F6DFE">
        <w:rPr>
          <w:rFonts w:ascii="Times New Roman" w:hAnsi="Times New Roman" w:cs="Times New Roman"/>
          <w:sz w:val="28"/>
          <w:szCs w:val="28"/>
        </w:rPr>
        <w:t>3</w:t>
      </w:r>
      <w:r w:rsidR="00B766DE" w:rsidRPr="00B766DE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F05F3">
        <w:rPr>
          <w:rFonts w:ascii="Times New Roman" w:hAnsi="Times New Roman" w:cs="Times New Roman"/>
          <w:sz w:val="28"/>
          <w:szCs w:val="28"/>
        </w:rPr>
        <w:t>оля закупок, совершенных с нарушениями, в общем числе закупок</w:t>
      </w:r>
      <w:r w:rsidRPr="00B766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составила 0 </w:t>
      </w:r>
      <w:r w:rsidR="005B501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F05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05F3" w:rsidRDefault="00FF05F3" w:rsidP="00FF05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E57D7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F05F3">
        <w:rPr>
          <w:rFonts w:ascii="Times New Roman" w:hAnsi="Times New Roman" w:cs="Times New Roman"/>
          <w:sz w:val="28"/>
          <w:szCs w:val="28"/>
        </w:rPr>
        <w:t>оля закупок (в стоимостном выражении) товаров, работ, услуг у СМП в общем ежегодном объеме закупок  (в стоимостном выражении) юридических лиц</w:t>
      </w:r>
      <w:r>
        <w:rPr>
          <w:rFonts w:ascii="Times New Roman" w:hAnsi="Times New Roman" w:cs="Times New Roman"/>
          <w:sz w:val="28"/>
          <w:szCs w:val="28"/>
        </w:rPr>
        <w:t xml:space="preserve">  составила  </w:t>
      </w:r>
      <w:r w:rsidR="003F6DFE">
        <w:rPr>
          <w:rFonts w:ascii="Times New Roman" w:hAnsi="Times New Roman" w:cs="Times New Roman"/>
          <w:sz w:val="28"/>
          <w:szCs w:val="28"/>
        </w:rPr>
        <w:t xml:space="preserve">21,6 </w:t>
      </w:r>
      <w:r w:rsidR="00AA39AC">
        <w:rPr>
          <w:rFonts w:ascii="Times New Roman" w:hAnsi="Times New Roman" w:cs="Times New Roman"/>
          <w:sz w:val="28"/>
          <w:szCs w:val="28"/>
        </w:rPr>
        <w:t>%</w:t>
      </w:r>
      <w:r w:rsidR="005B50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больше установленного порогового значения.</w:t>
      </w:r>
    </w:p>
    <w:p w:rsidR="00FF05F3" w:rsidRDefault="00AA39AC" w:rsidP="00AA39AC">
      <w:pPr>
        <w:tabs>
          <w:tab w:val="left" w:pos="993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05F3">
        <w:rPr>
          <w:rFonts w:ascii="Times New Roman" w:hAnsi="Times New Roman" w:cs="Times New Roman"/>
          <w:sz w:val="28"/>
          <w:szCs w:val="28"/>
        </w:rPr>
        <w:t>О</w:t>
      </w:r>
      <w:r w:rsidR="00FF05F3" w:rsidRPr="00FF05F3">
        <w:rPr>
          <w:rFonts w:ascii="Times New Roman" w:hAnsi="Times New Roman" w:cs="Times New Roman"/>
          <w:sz w:val="28"/>
          <w:szCs w:val="28"/>
        </w:rPr>
        <w:t>тношение количества закупок, осуществленных с нарушениями, к общему количеству проверенных закупок</w:t>
      </w:r>
      <w:r w:rsidR="00FF05F3">
        <w:rPr>
          <w:rFonts w:ascii="Times New Roman" w:hAnsi="Times New Roman" w:cs="Times New Roman"/>
          <w:sz w:val="28"/>
          <w:szCs w:val="28"/>
        </w:rPr>
        <w:t xml:space="preserve"> </w:t>
      </w:r>
      <w:r w:rsidR="00861DEC">
        <w:rPr>
          <w:rFonts w:ascii="Times New Roman" w:hAnsi="Times New Roman" w:cs="Times New Roman"/>
          <w:sz w:val="28"/>
          <w:szCs w:val="28"/>
        </w:rPr>
        <w:t xml:space="preserve">- </w:t>
      </w:r>
      <w:r w:rsidR="00FF05F3">
        <w:rPr>
          <w:rFonts w:ascii="Times New Roman" w:hAnsi="Times New Roman" w:cs="Times New Roman"/>
          <w:sz w:val="28"/>
          <w:szCs w:val="28"/>
        </w:rPr>
        <w:t>0%</w:t>
      </w:r>
      <w:r w:rsidR="00861DEC">
        <w:rPr>
          <w:rFonts w:ascii="Times New Roman" w:hAnsi="Times New Roman" w:cs="Times New Roman"/>
          <w:sz w:val="28"/>
          <w:szCs w:val="28"/>
        </w:rPr>
        <w:t>.</w:t>
      </w:r>
    </w:p>
    <w:p w:rsidR="00FF05F3" w:rsidRDefault="00AA39AC" w:rsidP="00FF05F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F05F3">
        <w:rPr>
          <w:rFonts w:ascii="Times New Roman" w:hAnsi="Times New Roman" w:cs="Times New Roman"/>
          <w:sz w:val="28"/>
          <w:szCs w:val="28"/>
        </w:rPr>
        <w:t xml:space="preserve">Нарушений </w:t>
      </w:r>
      <w:r w:rsidR="00FF05F3" w:rsidRPr="00FF05F3">
        <w:rPr>
          <w:rFonts w:ascii="Times New Roman" w:hAnsi="Times New Roman" w:cs="Times New Roman"/>
          <w:sz w:val="28"/>
          <w:szCs w:val="28"/>
        </w:rPr>
        <w:t>антимонопольного законодательства</w:t>
      </w:r>
      <w:r w:rsidR="00FF05F3">
        <w:rPr>
          <w:rFonts w:ascii="Times New Roman" w:hAnsi="Times New Roman" w:cs="Times New Roman"/>
          <w:sz w:val="28"/>
          <w:szCs w:val="28"/>
        </w:rPr>
        <w:t xml:space="preserve">  в </w:t>
      </w:r>
      <w:r w:rsidR="00861DEC">
        <w:rPr>
          <w:rFonts w:ascii="Times New Roman" w:hAnsi="Times New Roman" w:cs="Times New Roman"/>
          <w:sz w:val="28"/>
          <w:szCs w:val="28"/>
        </w:rPr>
        <w:t xml:space="preserve"> </w:t>
      </w:r>
      <w:r w:rsidR="00FF05F3">
        <w:rPr>
          <w:rFonts w:ascii="Times New Roman" w:hAnsi="Times New Roman" w:cs="Times New Roman"/>
          <w:sz w:val="28"/>
          <w:szCs w:val="28"/>
        </w:rPr>
        <w:t>202</w:t>
      </w:r>
      <w:r w:rsidR="003F6DFE">
        <w:rPr>
          <w:rFonts w:ascii="Times New Roman" w:hAnsi="Times New Roman" w:cs="Times New Roman"/>
          <w:sz w:val="28"/>
          <w:szCs w:val="28"/>
        </w:rPr>
        <w:t>3</w:t>
      </w:r>
      <w:r w:rsidR="00FF05F3">
        <w:rPr>
          <w:rFonts w:ascii="Times New Roman" w:hAnsi="Times New Roman" w:cs="Times New Roman"/>
          <w:sz w:val="28"/>
          <w:szCs w:val="28"/>
        </w:rPr>
        <w:t xml:space="preserve"> году не</w:t>
      </w:r>
      <w:r w:rsidR="00861DEC">
        <w:rPr>
          <w:rFonts w:ascii="Times New Roman" w:hAnsi="Times New Roman" w:cs="Times New Roman"/>
          <w:sz w:val="28"/>
          <w:szCs w:val="28"/>
        </w:rPr>
        <w:t xml:space="preserve"> установлено.</w:t>
      </w:r>
    </w:p>
    <w:p w:rsidR="00FF05F3" w:rsidRDefault="00B766DE" w:rsidP="005A7281">
      <w:pPr>
        <w:tabs>
          <w:tab w:val="left" w:pos="709"/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5017">
        <w:rPr>
          <w:rFonts w:ascii="Times New Roman" w:hAnsi="Times New Roman" w:cs="Times New Roman"/>
          <w:sz w:val="28"/>
          <w:szCs w:val="28"/>
        </w:rPr>
        <w:t xml:space="preserve">  </w:t>
      </w:r>
      <w:r w:rsidR="00AA39AC">
        <w:rPr>
          <w:rFonts w:ascii="Times New Roman" w:hAnsi="Times New Roman" w:cs="Times New Roman"/>
          <w:sz w:val="28"/>
          <w:szCs w:val="28"/>
        </w:rPr>
        <w:t xml:space="preserve">      </w:t>
      </w:r>
      <w:r w:rsidRPr="00B766DE">
        <w:rPr>
          <w:rFonts w:ascii="Times New Roman" w:hAnsi="Times New Roman" w:cs="Times New Roman"/>
          <w:sz w:val="28"/>
          <w:szCs w:val="28"/>
        </w:rPr>
        <w:t>Общий мониторинг и анализ практики применения Администрацией антимонопольного законодательства за 202</w:t>
      </w:r>
      <w:r w:rsidR="003F6DFE">
        <w:rPr>
          <w:rFonts w:ascii="Times New Roman" w:hAnsi="Times New Roman" w:cs="Times New Roman"/>
          <w:sz w:val="28"/>
          <w:szCs w:val="28"/>
        </w:rPr>
        <w:t>3</w:t>
      </w:r>
      <w:r w:rsidRPr="00B766DE">
        <w:rPr>
          <w:rFonts w:ascii="Times New Roman" w:hAnsi="Times New Roman" w:cs="Times New Roman"/>
          <w:sz w:val="28"/>
          <w:szCs w:val="28"/>
        </w:rPr>
        <w:t xml:space="preserve"> год показал, что в деятельности Администрации факты нарушения антимонопольного законодательства не установлены.</w:t>
      </w:r>
    </w:p>
    <w:p w:rsidR="00B766DE" w:rsidRDefault="00B766DE" w:rsidP="005A728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F05F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4F1">
        <w:rPr>
          <w:rFonts w:ascii="Times New Roman" w:hAnsi="Times New Roman" w:cs="Times New Roman"/>
          <w:sz w:val="28"/>
          <w:szCs w:val="28"/>
        </w:rPr>
        <w:t xml:space="preserve"> </w:t>
      </w:r>
      <w:r w:rsidR="00AA39AC">
        <w:rPr>
          <w:rFonts w:ascii="Times New Roman" w:hAnsi="Times New Roman" w:cs="Times New Roman"/>
          <w:sz w:val="28"/>
          <w:szCs w:val="28"/>
        </w:rPr>
        <w:t xml:space="preserve">  </w:t>
      </w:r>
      <w:r w:rsidRPr="00861DEC">
        <w:rPr>
          <w:rFonts w:ascii="Times New Roman" w:hAnsi="Times New Roman" w:cs="Times New Roman"/>
          <w:sz w:val="28"/>
          <w:szCs w:val="28"/>
        </w:rPr>
        <w:t>Таким образом, можно сделать вывод о том, что уровень риска нарушения антимонопольного законодательства в Администрации, определенный как низкий, таковым и остается, поскольку отсутствует вероятность выдачи предупреждения, возбуждения дела о нарушении антимонопольного законодательства, наложения штрафа.</w:t>
      </w:r>
    </w:p>
    <w:p w:rsidR="008F1AA5" w:rsidRDefault="00B766DE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F1AA5" w:rsidRDefault="008F1AA5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AA5" w:rsidRDefault="008F1AA5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F1AA5" w:rsidRDefault="008F1AA5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82" w:rsidRDefault="008F1AA5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</w:t>
      </w:r>
      <w:r w:rsidR="009E2E82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9E2E82" w:rsidRDefault="009E2E82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82" w:rsidRDefault="009E2E82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</w:p>
    <w:p w:rsidR="009E2E82" w:rsidRDefault="009E2E82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82" w:rsidRDefault="009E2E82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82" w:rsidRDefault="009E2E82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82" w:rsidRDefault="009E2E82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82" w:rsidRDefault="009E2E82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82" w:rsidRDefault="009E2E82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82" w:rsidRDefault="009E2E82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82" w:rsidRDefault="009E2E82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82" w:rsidRDefault="009E2E82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82" w:rsidRDefault="009E2E82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82" w:rsidRDefault="009E2E82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82" w:rsidRDefault="009E2E82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2E82" w:rsidRDefault="009E2E82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2B1" w:rsidRDefault="003452B1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2B1" w:rsidRDefault="003452B1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2B1" w:rsidRDefault="003452B1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2B1" w:rsidRDefault="003452B1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2B1" w:rsidRDefault="003452B1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2B1" w:rsidRDefault="003452B1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452B1" w:rsidRDefault="003452B1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3452B1" w:rsidSect="002852A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8F1AA5" w:rsidRPr="008F1AA5" w:rsidRDefault="009E2E82" w:rsidP="002D27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</w:t>
      </w:r>
      <w:r w:rsidR="003452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35A0">
        <w:rPr>
          <w:rFonts w:ascii="Times New Roman" w:hAnsi="Times New Roman" w:cs="Times New Roman"/>
          <w:sz w:val="28"/>
          <w:szCs w:val="28"/>
        </w:rPr>
        <w:t xml:space="preserve">      </w:t>
      </w:r>
      <w:r w:rsidR="002852A6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1AA5" w:rsidRPr="008F1AA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852A6" w:rsidRDefault="00520BB0" w:rsidP="002852A6">
      <w:pPr>
        <w:tabs>
          <w:tab w:val="left" w:pos="8513"/>
          <w:tab w:val="left" w:pos="943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2852A6" w:rsidRPr="002852A6">
        <w:rPr>
          <w:rFonts w:ascii="Times New Roman" w:hAnsi="Times New Roman" w:cs="Times New Roman"/>
          <w:sz w:val="28"/>
          <w:szCs w:val="28"/>
        </w:rPr>
        <w:t xml:space="preserve">к докладу о результатах функционирования </w:t>
      </w:r>
    </w:p>
    <w:p w:rsidR="002852A6" w:rsidRPr="002852A6" w:rsidRDefault="002852A6" w:rsidP="002852A6">
      <w:pPr>
        <w:tabs>
          <w:tab w:val="left" w:pos="8513"/>
          <w:tab w:val="left" w:pos="9431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2852A6">
        <w:rPr>
          <w:rFonts w:ascii="Times New Roman" w:hAnsi="Times New Roman" w:cs="Times New Roman"/>
          <w:sz w:val="28"/>
          <w:szCs w:val="28"/>
        </w:rPr>
        <w:t xml:space="preserve">системы внутреннего обеспечения соответствия требованиям антимонопольного законодательства (антимонопольного </w:t>
      </w:r>
      <w:proofErr w:type="spellStart"/>
      <w:r w:rsidRPr="002852A6"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 w:rsidRPr="002852A6">
        <w:rPr>
          <w:rFonts w:ascii="Times New Roman" w:hAnsi="Times New Roman" w:cs="Times New Roman"/>
          <w:sz w:val="28"/>
          <w:szCs w:val="28"/>
        </w:rPr>
        <w:t xml:space="preserve">) в администрации </w:t>
      </w:r>
      <w:proofErr w:type="spellStart"/>
      <w:r w:rsidRPr="002852A6">
        <w:rPr>
          <w:rFonts w:ascii="Times New Roman" w:hAnsi="Times New Roman" w:cs="Times New Roman"/>
          <w:sz w:val="28"/>
          <w:szCs w:val="28"/>
        </w:rPr>
        <w:t>Кадошкинского</w:t>
      </w:r>
      <w:proofErr w:type="spellEnd"/>
      <w:r w:rsidRPr="002852A6">
        <w:rPr>
          <w:rFonts w:ascii="Times New Roman" w:hAnsi="Times New Roman" w:cs="Times New Roman"/>
          <w:sz w:val="28"/>
          <w:szCs w:val="28"/>
        </w:rPr>
        <w:t xml:space="preserve">  муниципального района Республики Мордовия в 202</w:t>
      </w:r>
      <w:r w:rsidR="005730A4">
        <w:rPr>
          <w:rFonts w:ascii="Times New Roman" w:hAnsi="Times New Roman" w:cs="Times New Roman"/>
          <w:sz w:val="28"/>
          <w:szCs w:val="28"/>
        </w:rPr>
        <w:t>3</w:t>
      </w:r>
      <w:r w:rsidRPr="002852A6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7935A0" w:rsidRDefault="007935A0" w:rsidP="002852A6">
      <w:pPr>
        <w:tabs>
          <w:tab w:val="left" w:pos="8513"/>
          <w:tab w:val="left" w:pos="943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1AA5" w:rsidRDefault="008F1AA5" w:rsidP="002D27A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64CC" w:rsidRDefault="008F1AA5" w:rsidP="008F1A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AA5">
        <w:rPr>
          <w:rFonts w:ascii="Times New Roman" w:hAnsi="Times New Roman" w:cs="Times New Roman"/>
          <w:b/>
          <w:sz w:val="28"/>
          <w:szCs w:val="28"/>
        </w:rPr>
        <w:t xml:space="preserve">Подробная информация об утверждении ведомственных актов по организации системы внутреннего обеспечения соответствия требованиям антимонопольного законодательства в </w:t>
      </w:r>
      <w:r w:rsidR="00A34849">
        <w:rPr>
          <w:rFonts w:ascii="Times New Roman" w:hAnsi="Times New Roman" w:cs="Times New Roman"/>
          <w:b/>
          <w:sz w:val="28"/>
          <w:szCs w:val="28"/>
        </w:rPr>
        <w:t>а</w:t>
      </w:r>
      <w:r w:rsidRPr="008F1AA5">
        <w:rPr>
          <w:rFonts w:ascii="Times New Roman" w:hAnsi="Times New Roman" w:cs="Times New Roman"/>
          <w:b/>
          <w:sz w:val="28"/>
          <w:szCs w:val="28"/>
        </w:rPr>
        <w:t xml:space="preserve">дминистрации </w:t>
      </w:r>
      <w:proofErr w:type="spellStart"/>
      <w:r w:rsidR="009E2E82">
        <w:rPr>
          <w:rFonts w:ascii="Times New Roman" w:hAnsi="Times New Roman" w:cs="Times New Roman"/>
          <w:b/>
          <w:sz w:val="28"/>
          <w:szCs w:val="28"/>
        </w:rPr>
        <w:t>Кадошкинского</w:t>
      </w:r>
      <w:proofErr w:type="spellEnd"/>
      <w:r w:rsidR="009E2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1AA5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2268"/>
        <w:gridCol w:w="2551"/>
        <w:gridCol w:w="3119"/>
        <w:gridCol w:w="3260"/>
        <w:gridCol w:w="3196"/>
      </w:tblGrid>
      <w:tr w:rsidR="00C16429" w:rsidTr="004B64CC">
        <w:tc>
          <w:tcPr>
            <w:tcW w:w="392" w:type="dxa"/>
          </w:tcPr>
          <w:p w:rsidR="008F1AA5" w:rsidRPr="0059776E" w:rsidRDefault="009644A6" w:rsidP="008F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977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97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5977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268" w:type="dxa"/>
          </w:tcPr>
          <w:p w:rsidR="008F1AA5" w:rsidRPr="0059776E" w:rsidRDefault="009644A6" w:rsidP="0096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6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9644A6" w:rsidRPr="0059776E" w:rsidRDefault="009644A6" w:rsidP="0096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6E">
              <w:rPr>
                <w:rFonts w:ascii="Times New Roman" w:hAnsi="Times New Roman" w:cs="Times New Roman"/>
                <w:sz w:val="24"/>
                <w:szCs w:val="24"/>
              </w:rPr>
              <w:t>ОМСУ</w:t>
            </w:r>
          </w:p>
        </w:tc>
        <w:tc>
          <w:tcPr>
            <w:tcW w:w="2551" w:type="dxa"/>
          </w:tcPr>
          <w:p w:rsidR="008F1AA5" w:rsidRPr="0059776E" w:rsidRDefault="009644A6" w:rsidP="0096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6E">
              <w:rPr>
                <w:rFonts w:ascii="Times New Roman" w:hAnsi="Times New Roman" w:cs="Times New Roman"/>
                <w:sz w:val="24"/>
                <w:szCs w:val="24"/>
              </w:rPr>
              <w:t>Развитие правового акта о создании и организации системы внутреннего обеспечения соответствия требованиям антимонопольного законодательства</w:t>
            </w:r>
          </w:p>
        </w:tc>
        <w:tc>
          <w:tcPr>
            <w:tcW w:w="3119" w:type="dxa"/>
          </w:tcPr>
          <w:p w:rsidR="009644A6" w:rsidRPr="0059776E" w:rsidRDefault="009644A6" w:rsidP="0096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6E">
              <w:rPr>
                <w:rFonts w:ascii="Times New Roman" w:hAnsi="Times New Roman" w:cs="Times New Roman"/>
                <w:sz w:val="24"/>
                <w:szCs w:val="24"/>
              </w:rPr>
              <w:t>Информация об утверждении карты рисков нарушения антимонопольного законодательства</w:t>
            </w:r>
          </w:p>
        </w:tc>
        <w:tc>
          <w:tcPr>
            <w:tcW w:w="3260" w:type="dxa"/>
          </w:tcPr>
          <w:p w:rsidR="008F1AA5" w:rsidRPr="0059776E" w:rsidRDefault="009644A6" w:rsidP="0096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6E">
              <w:rPr>
                <w:rFonts w:ascii="Times New Roman" w:hAnsi="Times New Roman" w:cs="Times New Roman"/>
                <w:sz w:val="24"/>
                <w:szCs w:val="24"/>
              </w:rPr>
              <w:t>Информация об утверждении плана мероприятий по снижению рисков нарушения антимонопольного законодательства</w:t>
            </w:r>
          </w:p>
        </w:tc>
        <w:tc>
          <w:tcPr>
            <w:tcW w:w="3196" w:type="dxa"/>
          </w:tcPr>
          <w:p w:rsidR="008F1AA5" w:rsidRPr="0059776E" w:rsidRDefault="009644A6" w:rsidP="0096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6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об утверждении ключевых показателей эффективности функционирования антимонопольного </w:t>
            </w:r>
            <w:proofErr w:type="spellStart"/>
            <w:r w:rsidRPr="0059776E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</w:p>
        </w:tc>
      </w:tr>
      <w:tr w:rsidR="00181FA5" w:rsidRPr="0059776E" w:rsidTr="004B64CC">
        <w:trPr>
          <w:trHeight w:val="3676"/>
        </w:trPr>
        <w:tc>
          <w:tcPr>
            <w:tcW w:w="392" w:type="dxa"/>
          </w:tcPr>
          <w:p w:rsidR="00181FA5" w:rsidRPr="0059776E" w:rsidRDefault="00181FA5" w:rsidP="009644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81FA5" w:rsidRPr="0059776E" w:rsidRDefault="00181FA5" w:rsidP="0047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6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59776E">
              <w:rPr>
                <w:rFonts w:ascii="Times New Roman" w:hAnsi="Times New Roman" w:cs="Times New Roman"/>
                <w:sz w:val="24"/>
                <w:szCs w:val="24"/>
              </w:rPr>
              <w:t>Кадошкинского</w:t>
            </w:r>
            <w:proofErr w:type="spellEnd"/>
            <w:r w:rsidRPr="0059776E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</w:t>
            </w:r>
          </w:p>
        </w:tc>
        <w:tc>
          <w:tcPr>
            <w:tcW w:w="2551" w:type="dxa"/>
          </w:tcPr>
          <w:p w:rsidR="00181FA5" w:rsidRPr="0059776E" w:rsidRDefault="00181FA5" w:rsidP="00470A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2F2B"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администрации </w:t>
            </w:r>
            <w:proofErr w:type="spellStart"/>
            <w:r w:rsidRPr="007F2F2B">
              <w:rPr>
                <w:rFonts w:ascii="Times New Roman" w:hAnsi="Times New Roman" w:cs="Times New Roman"/>
                <w:sz w:val="24"/>
                <w:szCs w:val="24"/>
              </w:rPr>
              <w:t>Кадошкинского</w:t>
            </w:r>
            <w:proofErr w:type="spellEnd"/>
            <w:r w:rsidRPr="007F2F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 от 18 марта 2019 года № 110-Р «Об организации системы внутреннего обеспечения </w:t>
            </w:r>
            <w:r w:rsidR="007F2F2B" w:rsidRPr="007F2F2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F2F2B">
              <w:rPr>
                <w:rFonts w:ascii="Times New Roman" w:hAnsi="Times New Roman" w:cs="Times New Roman"/>
                <w:sz w:val="24"/>
                <w:szCs w:val="24"/>
              </w:rPr>
              <w:t xml:space="preserve">оответствия требованиям антимонопольного </w:t>
            </w:r>
            <w:r w:rsidRPr="007F2F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законодательства в администрации </w:t>
            </w:r>
            <w:proofErr w:type="spellStart"/>
            <w:r w:rsidRPr="007F2F2B">
              <w:rPr>
                <w:rFonts w:ascii="Times New Roman" w:hAnsi="Times New Roman" w:cs="Times New Roman"/>
                <w:sz w:val="24"/>
                <w:szCs w:val="24"/>
              </w:rPr>
              <w:t>Кадошкинского</w:t>
            </w:r>
            <w:proofErr w:type="spellEnd"/>
            <w:r w:rsidRPr="007F2F2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Республики Мордовия»</w:t>
            </w:r>
          </w:p>
          <w:p w:rsidR="00181FA5" w:rsidRPr="0059776E" w:rsidRDefault="00181FA5" w:rsidP="0047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A5" w:rsidRPr="0059776E" w:rsidRDefault="00181FA5" w:rsidP="00470A8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64CC" w:rsidRPr="004B64CC" w:rsidRDefault="00181FA5" w:rsidP="004B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776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59776E">
              <w:rPr>
                <w:rFonts w:ascii="Times New Roman" w:hAnsi="Times New Roman" w:cs="Times New Roman"/>
                <w:sz w:val="24"/>
                <w:szCs w:val="24"/>
              </w:rPr>
              <w:t>Кадошкинского</w:t>
            </w:r>
            <w:proofErr w:type="spellEnd"/>
            <w:r w:rsidRPr="00597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776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 Республики Мордовия от </w:t>
            </w:r>
            <w:r w:rsidR="00E53DE5">
              <w:rPr>
                <w:rFonts w:ascii="Times New Roman" w:hAnsi="Times New Roman" w:cs="Times New Roman"/>
                <w:sz w:val="24"/>
                <w:szCs w:val="24"/>
              </w:rPr>
              <w:t>2  марта 2023</w:t>
            </w:r>
            <w:r w:rsidRPr="0059776E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E53D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9776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B64CC"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карты </w:t>
            </w:r>
            <w:proofErr w:type="spellStart"/>
            <w:r w:rsidR="004B64CC" w:rsidRPr="004B64CC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="004B64CC"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-рисков, плана мероприятий «дорожной карты» по снижению </w:t>
            </w:r>
            <w:proofErr w:type="spellStart"/>
            <w:r w:rsidR="004B64CC" w:rsidRPr="004B64CC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="004B64CC"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-рисков администрации </w:t>
            </w:r>
            <w:proofErr w:type="spellStart"/>
            <w:r w:rsidR="004B64CC" w:rsidRPr="004B64CC">
              <w:rPr>
                <w:rFonts w:ascii="Times New Roman" w:hAnsi="Times New Roman" w:cs="Times New Roman"/>
                <w:sz w:val="24"/>
                <w:szCs w:val="24"/>
              </w:rPr>
              <w:t>Кадошкинского</w:t>
            </w:r>
            <w:proofErr w:type="spellEnd"/>
            <w:r w:rsidR="004B64CC"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4CC" w:rsidRPr="004B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Республики Мордовия на 202</w:t>
            </w:r>
            <w:r w:rsidR="00E53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4CC"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 год  и ключевых показателей эффективности реализации мероприятий антимонопольного</w:t>
            </w:r>
          </w:p>
          <w:p w:rsidR="00181FA5" w:rsidRDefault="004B64CC" w:rsidP="004B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>Кадошкинского</w:t>
            </w:r>
            <w:proofErr w:type="spellEnd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 на 202</w:t>
            </w:r>
            <w:r w:rsidR="00E53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81FA5" w:rsidRDefault="00181FA5" w:rsidP="0047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A5" w:rsidRDefault="00181FA5" w:rsidP="0047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A5" w:rsidRDefault="00181FA5" w:rsidP="0047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A5" w:rsidRDefault="00181FA5" w:rsidP="0047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A5" w:rsidRDefault="00181FA5" w:rsidP="0047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A5" w:rsidRPr="0059776E" w:rsidRDefault="00181FA5" w:rsidP="0047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A5" w:rsidRPr="0059776E" w:rsidRDefault="00181FA5" w:rsidP="00470A80">
            <w:pPr>
              <w:tabs>
                <w:tab w:val="left" w:pos="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A5" w:rsidRPr="0059776E" w:rsidRDefault="00181FA5" w:rsidP="0047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A5" w:rsidRPr="0059776E" w:rsidRDefault="00181FA5" w:rsidP="0047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A5" w:rsidRPr="0059776E" w:rsidRDefault="00181FA5" w:rsidP="0047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A5" w:rsidRPr="0059776E" w:rsidRDefault="00181FA5" w:rsidP="0047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A5" w:rsidRPr="0059776E" w:rsidRDefault="00181FA5" w:rsidP="0047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A5" w:rsidRPr="0059776E" w:rsidRDefault="00181FA5" w:rsidP="00470A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4B64CC" w:rsidRPr="004B64CC" w:rsidRDefault="004B64CC" w:rsidP="004B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администрации </w:t>
            </w:r>
            <w:proofErr w:type="spellStart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>Кадошкинского</w:t>
            </w:r>
            <w:proofErr w:type="spellEnd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 Республики Мордовия от </w:t>
            </w:r>
            <w:r w:rsidR="00E53DE5">
              <w:rPr>
                <w:rFonts w:ascii="Times New Roman" w:hAnsi="Times New Roman" w:cs="Times New Roman"/>
                <w:sz w:val="24"/>
                <w:szCs w:val="24"/>
              </w:rPr>
              <w:t xml:space="preserve"> 2 марта</w:t>
            </w:r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E53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E53D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-П «Об утверждении карты </w:t>
            </w:r>
            <w:proofErr w:type="spellStart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-рисков, плана мероприятий «дорожной карты» по снижению </w:t>
            </w:r>
            <w:proofErr w:type="spellStart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-рисков администрации </w:t>
            </w:r>
            <w:proofErr w:type="spellStart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>Кадошкинского</w:t>
            </w:r>
            <w:proofErr w:type="spellEnd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Республики Мордовия на 202</w:t>
            </w:r>
            <w:r w:rsidR="00E53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 год  и ключевых показателей эффективности реализации мероприятий антимонопольного</w:t>
            </w:r>
          </w:p>
          <w:p w:rsidR="004B64CC" w:rsidRDefault="004B64CC" w:rsidP="004B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>Кадошкинского</w:t>
            </w:r>
            <w:proofErr w:type="spellEnd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 на 202</w:t>
            </w:r>
            <w:r w:rsidR="00E53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4B64CC" w:rsidRDefault="004B64CC" w:rsidP="004B6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1FA5" w:rsidRPr="004B64CC" w:rsidRDefault="00181FA5" w:rsidP="004B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4B64CC" w:rsidRPr="004B64CC" w:rsidRDefault="004B64CC" w:rsidP="004B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Постановление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9776E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дминистрации </w:t>
            </w:r>
            <w:proofErr w:type="spellStart"/>
            <w:r w:rsidRPr="0059776E">
              <w:rPr>
                <w:rFonts w:ascii="Times New Roman" w:hAnsi="Times New Roman" w:cs="Times New Roman"/>
                <w:sz w:val="24"/>
                <w:szCs w:val="24"/>
              </w:rPr>
              <w:t>Кадошкинского</w:t>
            </w:r>
            <w:proofErr w:type="spellEnd"/>
            <w:r w:rsidRPr="00597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9776E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униципального района  Республики Мордовия от </w:t>
            </w:r>
            <w:r w:rsidR="00E53DE5">
              <w:rPr>
                <w:rFonts w:ascii="Times New Roman" w:hAnsi="Times New Roman" w:cs="Times New Roman"/>
                <w:sz w:val="24"/>
                <w:szCs w:val="24"/>
              </w:rPr>
              <w:t>2 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7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3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9776E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E53DE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Pr="0059776E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карты </w:t>
            </w:r>
            <w:proofErr w:type="spellStart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-рисков, плана мероприятий «дорожной карты» по снижению </w:t>
            </w:r>
            <w:proofErr w:type="spellStart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>комплаенс</w:t>
            </w:r>
            <w:proofErr w:type="spellEnd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-рисков администрации </w:t>
            </w:r>
            <w:proofErr w:type="spellStart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>Кадошкинского</w:t>
            </w:r>
            <w:proofErr w:type="spellEnd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64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района Республики Мордовия на 202</w:t>
            </w:r>
            <w:r w:rsidR="00E53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 год  и ключевых показателей эффективности реализации мероприятий антимонопольного</w:t>
            </w:r>
          </w:p>
          <w:p w:rsidR="004B64CC" w:rsidRPr="00362127" w:rsidRDefault="004B64CC" w:rsidP="00E53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>комплаенса</w:t>
            </w:r>
            <w:proofErr w:type="spellEnd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>Кадошкинского</w:t>
            </w:r>
            <w:proofErr w:type="spellEnd"/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Республики Мордовия на 202</w:t>
            </w:r>
            <w:r w:rsidR="00E53D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4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8F1AA5" w:rsidRPr="0059776E" w:rsidRDefault="008F1AA5" w:rsidP="008F1AA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8F1AA5" w:rsidRPr="0059776E" w:rsidSect="007935A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A8F" w:rsidRDefault="000A4A8F" w:rsidP="008F1AA5">
      <w:pPr>
        <w:spacing w:after="0" w:line="240" w:lineRule="auto"/>
      </w:pPr>
      <w:r>
        <w:separator/>
      </w:r>
    </w:p>
  </w:endnote>
  <w:endnote w:type="continuationSeparator" w:id="0">
    <w:p w:rsidR="000A4A8F" w:rsidRDefault="000A4A8F" w:rsidP="008F1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A8F" w:rsidRDefault="000A4A8F" w:rsidP="008F1AA5">
      <w:pPr>
        <w:spacing w:after="0" w:line="240" w:lineRule="auto"/>
      </w:pPr>
      <w:r>
        <w:separator/>
      </w:r>
    </w:p>
  </w:footnote>
  <w:footnote w:type="continuationSeparator" w:id="0">
    <w:p w:rsidR="000A4A8F" w:rsidRDefault="000A4A8F" w:rsidP="008F1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F8E331C"/>
    <w:multiLevelType w:val="hybridMultilevel"/>
    <w:tmpl w:val="66146954"/>
    <w:lvl w:ilvl="0" w:tplc="0B4CAED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15F1B97"/>
    <w:multiLevelType w:val="hybridMultilevel"/>
    <w:tmpl w:val="D8D04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629"/>
    <w:rsid w:val="00013F9C"/>
    <w:rsid w:val="00044D82"/>
    <w:rsid w:val="000A4A8F"/>
    <w:rsid w:val="0013074A"/>
    <w:rsid w:val="00181FA5"/>
    <w:rsid w:val="001C0C24"/>
    <w:rsid w:val="001E0029"/>
    <w:rsid w:val="00203629"/>
    <w:rsid w:val="0026579F"/>
    <w:rsid w:val="00282D17"/>
    <w:rsid w:val="002852A6"/>
    <w:rsid w:val="002D27A2"/>
    <w:rsid w:val="003452B1"/>
    <w:rsid w:val="00354722"/>
    <w:rsid w:val="00370D44"/>
    <w:rsid w:val="0038319A"/>
    <w:rsid w:val="003D7408"/>
    <w:rsid w:val="003F6DFE"/>
    <w:rsid w:val="00412303"/>
    <w:rsid w:val="00470A80"/>
    <w:rsid w:val="004A50BB"/>
    <w:rsid w:val="004B64CC"/>
    <w:rsid w:val="004B7477"/>
    <w:rsid w:val="004C1E5B"/>
    <w:rsid w:val="004C25FB"/>
    <w:rsid w:val="00520BB0"/>
    <w:rsid w:val="005471E4"/>
    <w:rsid w:val="005730A4"/>
    <w:rsid w:val="0059776E"/>
    <w:rsid w:val="005A7281"/>
    <w:rsid w:val="005B5017"/>
    <w:rsid w:val="005D41BB"/>
    <w:rsid w:val="005E1533"/>
    <w:rsid w:val="006530E0"/>
    <w:rsid w:val="00655D4A"/>
    <w:rsid w:val="00676817"/>
    <w:rsid w:val="007935A0"/>
    <w:rsid w:val="007A05A5"/>
    <w:rsid w:val="007A6CBC"/>
    <w:rsid w:val="007B02D7"/>
    <w:rsid w:val="007D0E8A"/>
    <w:rsid w:val="007F2F2B"/>
    <w:rsid w:val="0081034E"/>
    <w:rsid w:val="008163B8"/>
    <w:rsid w:val="00861DEC"/>
    <w:rsid w:val="0087740B"/>
    <w:rsid w:val="008A08BC"/>
    <w:rsid w:val="008C06C8"/>
    <w:rsid w:val="008D4240"/>
    <w:rsid w:val="008D6421"/>
    <w:rsid w:val="008F1AA5"/>
    <w:rsid w:val="00920997"/>
    <w:rsid w:val="00963A23"/>
    <w:rsid w:val="009644A6"/>
    <w:rsid w:val="009E2E82"/>
    <w:rsid w:val="009E5913"/>
    <w:rsid w:val="00A34849"/>
    <w:rsid w:val="00A80A75"/>
    <w:rsid w:val="00AA39AC"/>
    <w:rsid w:val="00B23A94"/>
    <w:rsid w:val="00B766DE"/>
    <w:rsid w:val="00B86FED"/>
    <w:rsid w:val="00C04E31"/>
    <w:rsid w:val="00C16429"/>
    <w:rsid w:val="00C96A03"/>
    <w:rsid w:val="00D774F1"/>
    <w:rsid w:val="00DB12AC"/>
    <w:rsid w:val="00DC53E9"/>
    <w:rsid w:val="00DE57D7"/>
    <w:rsid w:val="00DF0BC8"/>
    <w:rsid w:val="00E07455"/>
    <w:rsid w:val="00E5317B"/>
    <w:rsid w:val="00E53DE5"/>
    <w:rsid w:val="00EA048C"/>
    <w:rsid w:val="00EB5EEE"/>
    <w:rsid w:val="00ED63F1"/>
    <w:rsid w:val="00EE1B52"/>
    <w:rsid w:val="00F11DD7"/>
    <w:rsid w:val="00FC3071"/>
    <w:rsid w:val="00FF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1AA5"/>
  </w:style>
  <w:style w:type="paragraph" w:styleId="a6">
    <w:name w:val="footer"/>
    <w:basedOn w:val="a"/>
    <w:link w:val="a7"/>
    <w:uiPriority w:val="99"/>
    <w:unhideWhenUsed/>
    <w:rsid w:val="008F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AA5"/>
  </w:style>
  <w:style w:type="table" w:styleId="a8">
    <w:name w:val="Table Grid"/>
    <w:basedOn w:val="a1"/>
    <w:uiPriority w:val="59"/>
    <w:rsid w:val="008F1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E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362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F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1AA5"/>
  </w:style>
  <w:style w:type="paragraph" w:styleId="a6">
    <w:name w:val="footer"/>
    <w:basedOn w:val="a"/>
    <w:link w:val="a7"/>
    <w:uiPriority w:val="99"/>
    <w:unhideWhenUsed/>
    <w:rsid w:val="008F1A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1AA5"/>
  </w:style>
  <w:style w:type="table" w:styleId="a8">
    <w:name w:val="Table Grid"/>
    <w:basedOn w:val="a1"/>
    <w:uiPriority w:val="59"/>
    <w:rsid w:val="008F1AA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D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D0E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6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User</cp:lastModifiedBy>
  <cp:revision>36</cp:revision>
  <cp:lastPrinted>2024-02-12T06:01:00Z</cp:lastPrinted>
  <dcterms:created xsi:type="dcterms:W3CDTF">2022-03-22T09:24:00Z</dcterms:created>
  <dcterms:modified xsi:type="dcterms:W3CDTF">2024-02-12T06:59:00Z</dcterms:modified>
</cp:coreProperties>
</file>