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CA" w:rsidRPr="00680290" w:rsidRDefault="00A845CA" w:rsidP="00A845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A845CA" w:rsidRPr="00680290" w:rsidRDefault="00A845CA" w:rsidP="00A845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A845CA" w:rsidRPr="00680290" w:rsidRDefault="00A845CA" w:rsidP="00A845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A845CA" w:rsidRPr="00680290" w:rsidRDefault="00A845CA" w:rsidP="00A845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45CA" w:rsidRPr="00680290" w:rsidRDefault="00A845CA" w:rsidP="00A845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A845CA" w:rsidRPr="00680290" w:rsidRDefault="00A845CA" w:rsidP="00A845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A845CA" w:rsidRPr="00680290" w:rsidRDefault="00A845CA" w:rsidP="00A845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45CA" w:rsidRPr="00680290" w:rsidRDefault="00E73644" w:rsidP="00A845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07.07.2025г.</w:t>
      </w:r>
      <w:r w:rsidR="00A845CA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370-П</w:t>
      </w:r>
    </w:p>
    <w:p w:rsidR="00A845CA" w:rsidRPr="00680290" w:rsidRDefault="00A845CA" w:rsidP="00A845CA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A845CA" w:rsidRPr="00680290" w:rsidRDefault="00A845CA" w:rsidP="00A845CA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845CA" w:rsidRPr="00680290" w:rsidRDefault="00A845CA" w:rsidP="00A845CA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45CA" w:rsidRPr="00680290" w:rsidRDefault="00A845CA" w:rsidP="00A845CA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Pr="00A845CA">
        <w:rPr>
          <w:b/>
          <w:spacing w:val="-4"/>
          <w:sz w:val="28"/>
          <w:szCs w:val="28"/>
        </w:rPr>
        <w:t>Выдача градостроительного плана земельного участка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</w:t>
      </w:r>
      <w:r w:rsidR="00776246">
        <w:rPr>
          <w:rFonts w:ascii="Times New Roman" w:eastAsia="Arial" w:hAnsi="Times New Roman"/>
          <w:b/>
          <w:color w:val="000000" w:themeColor="text1"/>
          <w:sz w:val="28"/>
          <w:szCs w:val="28"/>
        </w:rPr>
        <w:t>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10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82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A845CA" w:rsidRPr="00680290" w:rsidRDefault="00A845CA" w:rsidP="00A845CA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A845CA" w:rsidRDefault="00A845CA" w:rsidP="00A845CA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45CA" w:rsidRPr="00680290" w:rsidRDefault="00A845CA" w:rsidP="00A845CA">
      <w:pPr>
        <w:shd w:val="clear" w:color="auto" w:fill="FFFFFF"/>
        <w:ind w:firstLine="709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</w:p>
    <w:p w:rsidR="00A845CA" w:rsidRPr="00680290" w:rsidRDefault="00A845CA" w:rsidP="00A845CA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F06908" w:rsidRPr="004B3FDA" w:rsidRDefault="00A845CA" w:rsidP="00F06908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="00DA624E" w:rsidRPr="002D2EBE">
        <w:rPr>
          <w:spacing w:val="-4"/>
          <w:sz w:val="28"/>
          <w:szCs w:val="28"/>
        </w:rPr>
        <w:t>Выдача градостроительного плана земельного участка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 w:rsidR="00776246"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10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82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-П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6908">
        <w:rPr>
          <w:rFonts w:ascii="Times New Roman" w:eastAsia="Arial" w:hAnsi="Times New Roman"/>
          <w:sz w:val="28"/>
          <w:szCs w:val="28"/>
        </w:rPr>
        <w:t>следующие изменения, изложив его</w:t>
      </w:r>
      <w:r w:rsidR="00F06908" w:rsidRPr="004B3FDA">
        <w:rPr>
          <w:rFonts w:ascii="Times New Roman" w:eastAsia="Arial" w:hAnsi="Times New Roman"/>
          <w:sz w:val="28"/>
          <w:szCs w:val="28"/>
        </w:rPr>
        <w:t xml:space="preserve"> в новой редакции,</w:t>
      </w:r>
      <w:r w:rsidR="00F06908" w:rsidRPr="004B3FDA">
        <w:rPr>
          <w:rFonts w:ascii="Times New Roman" w:hAnsi="Times New Roman"/>
          <w:sz w:val="28"/>
          <w:szCs w:val="28"/>
        </w:rPr>
        <w:t xml:space="preserve"> согласно </w:t>
      </w:r>
      <w:hyperlink r:id="rId7" w:anchor="/document/409569303/entry/10" w:history="1">
        <w:r w:rsidR="00F06908" w:rsidRPr="0099124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приложению</w:t>
        </w:r>
      </w:hyperlink>
      <w:r w:rsidR="00F06908" w:rsidRPr="004B3FDA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A845CA" w:rsidRPr="00E001F2" w:rsidRDefault="00A845CA" w:rsidP="00F06908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B95014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его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A845CA" w:rsidRPr="0046703F" w:rsidRDefault="00A845CA" w:rsidP="00A845CA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D55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46703F" w:rsidRDefault="0046703F" w:rsidP="0046703F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5CA" w:rsidRPr="00E001F2" w:rsidRDefault="00A845CA" w:rsidP="00A845CA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A845CA" w:rsidRPr="00667895" w:rsidRDefault="00A845CA" w:rsidP="00A845CA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A845CA" w:rsidRDefault="00A845CA" w:rsidP="00A845CA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A845CA" w:rsidRDefault="00A845CA" w:rsidP="00A845CA">
      <w:pPr>
        <w:rPr>
          <w:rFonts w:hint="eastAsia"/>
        </w:rPr>
      </w:pPr>
    </w:p>
    <w:p w:rsidR="00A845CA" w:rsidRDefault="00A845CA" w:rsidP="00A845CA">
      <w:pPr>
        <w:rPr>
          <w:rFonts w:hint="eastAsia"/>
        </w:rPr>
      </w:pPr>
    </w:p>
    <w:p w:rsidR="00F06908" w:rsidRDefault="00F06908" w:rsidP="00E73644">
      <w:p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3644" w:rsidRDefault="00E73644" w:rsidP="00E73644">
      <w:p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3644" w:rsidRDefault="00E73644" w:rsidP="00E73644">
      <w:p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3644" w:rsidRDefault="00E73644" w:rsidP="00E73644">
      <w:p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3644" w:rsidRPr="00E001F2" w:rsidRDefault="00E73644" w:rsidP="00E73644">
      <w:p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5363F" w:rsidRDefault="00C5363F" w:rsidP="00F06908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06908" w:rsidRDefault="00F06908" w:rsidP="00F06908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lastRenderedPageBreak/>
        <w:t xml:space="preserve">Приложение </w:t>
      </w:r>
    </w:p>
    <w:p w:rsidR="00F06908" w:rsidRPr="00E001F2" w:rsidRDefault="00F06908" w:rsidP="00F06908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к Постановлению администрации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>Кадошкинского муниципального района</w:t>
      </w:r>
    </w:p>
    <w:p w:rsidR="00F06908" w:rsidRPr="00E001F2" w:rsidRDefault="00F06908" w:rsidP="00F06908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Республики Мордовия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 xml:space="preserve">от </w:t>
      </w:r>
      <w:r w:rsidR="00E73644">
        <w:rPr>
          <w:rFonts w:ascii="Times New Roman CYR" w:hAnsi="Times New Roman CYR" w:cs="Times New Roman CYR"/>
          <w:sz w:val="28"/>
          <w:szCs w:val="28"/>
        </w:rPr>
        <w:t xml:space="preserve">07 июля  </w:t>
      </w:r>
      <w:r w:rsidRPr="00E001F2">
        <w:rPr>
          <w:rFonts w:ascii="Times New Roman CYR" w:hAnsi="Times New Roman CYR" w:cs="Times New Roman CYR"/>
          <w:sz w:val="28"/>
          <w:szCs w:val="28"/>
        </w:rPr>
        <w:t>20</w:t>
      </w:r>
      <w:r>
        <w:rPr>
          <w:rFonts w:ascii="Times New Roman CYR" w:hAnsi="Times New Roman CYR" w:cs="Times New Roman CYR"/>
          <w:sz w:val="28"/>
          <w:szCs w:val="28"/>
        </w:rPr>
        <w:t>25</w:t>
      </w:r>
      <w:r w:rsidRPr="00E001F2">
        <w:rPr>
          <w:rFonts w:ascii="Times New Roman CYR" w:hAnsi="Times New Roman CYR" w:cs="Times New Roman CYR"/>
          <w:sz w:val="28"/>
          <w:szCs w:val="28"/>
        </w:rPr>
        <w:t> г</w:t>
      </w:r>
      <w:r>
        <w:rPr>
          <w:rFonts w:ascii="Times New Roman CYR" w:hAnsi="Times New Roman CYR" w:cs="Times New Roman CYR"/>
          <w:sz w:val="28"/>
          <w:szCs w:val="28"/>
        </w:rPr>
        <w:t>ода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E73644">
        <w:rPr>
          <w:rFonts w:ascii="Times New Roman CYR" w:hAnsi="Times New Roman CYR" w:cs="Times New Roman CYR"/>
          <w:sz w:val="28"/>
          <w:szCs w:val="28"/>
        </w:rPr>
        <w:t>370-П</w:t>
      </w:r>
    </w:p>
    <w:p w:rsidR="00F06908" w:rsidRDefault="00F06908" w:rsidP="00F0690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F06908" w:rsidRPr="00CD50E8" w:rsidRDefault="00F06908" w:rsidP="00F0690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D50E8">
        <w:rPr>
          <w:rFonts w:ascii="Times New Roman" w:hAnsi="Times New Roman" w:cs="Times New Roman"/>
          <w:color w:val="auto"/>
          <w:sz w:val="28"/>
          <w:szCs w:val="28"/>
        </w:rPr>
        <w:t>Административный регламент</w:t>
      </w:r>
      <w:r w:rsidRPr="00CD50E8">
        <w:rPr>
          <w:rFonts w:ascii="Times New Roman" w:hAnsi="Times New Roman" w:cs="Times New Roman"/>
          <w:color w:val="auto"/>
          <w:sz w:val="28"/>
          <w:szCs w:val="28"/>
        </w:rPr>
        <w:br/>
        <w:t xml:space="preserve">предоставления администрацией </w:t>
      </w:r>
      <w:r w:rsidRPr="00CD50E8">
        <w:rPr>
          <w:rStyle w:val="a5"/>
          <w:rFonts w:ascii="Times New Roman" w:hAnsi="Times New Roman" w:cs="Times New Roman"/>
          <w:color w:val="auto"/>
          <w:sz w:val="28"/>
          <w:szCs w:val="28"/>
        </w:rPr>
        <w:t>Кадошкинского муниципального</w:t>
      </w:r>
      <w:r w:rsidRPr="00CD50E8">
        <w:rPr>
          <w:rFonts w:ascii="Times New Roman" w:hAnsi="Times New Roman" w:cs="Times New Roman"/>
          <w:color w:val="auto"/>
          <w:sz w:val="28"/>
          <w:szCs w:val="28"/>
        </w:rPr>
        <w:t xml:space="preserve"> района муниципальной услуги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color w:val="auto"/>
          <w:sz w:val="28"/>
          <w:szCs w:val="28"/>
        </w:rPr>
        <w:t>«Выдача градостроительного плана земельного участка»</w:t>
      </w:r>
    </w:p>
    <w:p w:rsidR="00F06908" w:rsidRPr="00CD50E8" w:rsidRDefault="00F06908" w:rsidP="00F0690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06908" w:rsidRPr="00EF1DF4" w:rsidRDefault="00F06908" w:rsidP="00F0690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EF1DF4">
        <w:rPr>
          <w:rFonts w:ascii="Times New Roman" w:hAnsi="Times New Roman" w:cs="Times New Roman"/>
          <w:color w:val="auto"/>
          <w:sz w:val="28"/>
          <w:szCs w:val="28"/>
        </w:rPr>
        <w:t>Раздел 1</w:t>
      </w:r>
      <w:bookmarkStart w:id="1" w:name="sub_100"/>
      <w:r w:rsidRPr="00EF1DF4">
        <w:rPr>
          <w:rFonts w:ascii="Times New Roman" w:hAnsi="Times New Roman" w:cs="Times New Roman"/>
          <w:color w:val="auto"/>
          <w:sz w:val="28"/>
          <w:szCs w:val="28"/>
        </w:rPr>
        <w:t>. Общие положения</w:t>
      </w:r>
      <w:bookmarkEnd w:id="1"/>
    </w:p>
    <w:p w:rsidR="00F06908" w:rsidRPr="00CD50E8" w:rsidRDefault="00F06908" w:rsidP="00F0690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001"/>
      <w:bookmarkEnd w:id="2"/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1. Предмет регулирования административного регламента.</w:t>
      </w:r>
    </w:p>
    <w:p w:rsidR="00F06908" w:rsidRPr="00CD50E8" w:rsidRDefault="00F06908" w:rsidP="00F069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1</w:t>
      </w:r>
      <w:bookmarkStart w:id="3" w:name="sub_11"/>
      <w:r w:rsidRPr="00CD50E8">
        <w:rPr>
          <w:rStyle w:val="a5"/>
          <w:rFonts w:ascii="Times New Roman" w:hAnsi="Times New Roman" w:cs="Times New Roman"/>
          <w:sz w:val="28"/>
          <w:szCs w:val="28"/>
        </w:rPr>
        <w:t>. Настоящий Административный регламент предоставления администрацией Кадошкинского муниципального района (далее — Администрация района) муниципальной услуги «Выдача градостроительного плана земельного участка» (далее - Административный регламент) разработан в целях повышения качества предоставления и доступности муниципальной услуги «</w:t>
      </w:r>
      <w:r w:rsidRPr="00CD50E8">
        <w:rPr>
          <w:rFonts w:ascii="Times New Roman" w:hAnsi="Times New Roman" w:cs="Times New Roman"/>
          <w:sz w:val="28"/>
          <w:szCs w:val="28"/>
        </w:rPr>
        <w:t>Выдача градостроительного плана земельного участка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»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3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sub_1002"/>
      <w:bookmarkEnd w:id="4"/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2. Круг заявителей.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21"/>
      <w:bookmarkStart w:id="6" w:name="sub_21"/>
      <w:bookmarkEnd w:id="5"/>
      <w:bookmarkEnd w:id="6"/>
      <w:r w:rsidRPr="00CD50E8">
        <w:rPr>
          <w:rStyle w:val="a5"/>
          <w:rFonts w:ascii="Times New Roman" w:hAnsi="Times New Roman" w:cs="Times New Roman"/>
          <w:sz w:val="28"/>
          <w:szCs w:val="28"/>
        </w:rPr>
        <w:t>2. Муниципальная услуга предоставляется администрацией Кадошкинского муниципального района Республики Мордовия: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правообладателям земельных участков, а также иным лицам в случае, предусмотренном частью 1.1 статьи 57.3 Градостроительного кодекса Российской Федерации (далее-Заявитель).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- представителю, полномочия которого оформляются в порядке, установленном законодательством Российской Федерации.</w:t>
      </w:r>
    </w:p>
    <w:p w:rsidR="00F06908" w:rsidRPr="00CD50E8" w:rsidRDefault="00F06908" w:rsidP="00F0690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7" w:name="sub_221"/>
      <w:bookmarkEnd w:id="7"/>
    </w:p>
    <w:p w:rsidR="00F06908" w:rsidRPr="00CD50E8" w:rsidRDefault="00F06908" w:rsidP="00F06908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 xml:space="preserve">Подраздел </w:t>
      </w:r>
      <w:bookmarkStart w:id="8" w:name="sub_1003"/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3. Требования, предъявляемые к вариантам предоставления муниципальной услуги.</w:t>
      </w:r>
    </w:p>
    <w:p w:rsidR="00F06908" w:rsidRPr="00CD50E8" w:rsidRDefault="00F06908" w:rsidP="00F06908">
      <w:pPr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1"/>
      <w:bookmarkEnd w:id="8"/>
      <w:bookmarkEnd w:id="9"/>
      <w:r w:rsidRPr="00CD50E8">
        <w:rPr>
          <w:rStyle w:val="a5"/>
          <w:rFonts w:ascii="Times New Roman" w:hAnsi="Times New Roman" w:cs="Times New Roman"/>
          <w:sz w:val="28"/>
          <w:szCs w:val="28"/>
        </w:rPr>
        <w:t>3. Порядок получения информации по вопросам предоставления муниципальной услуги.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11"/>
      <w:bookmarkEnd w:id="10"/>
      <w:r w:rsidRPr="00CD50E8">
        <w:rPr>
          <w:rStyle w:val="a5"/>
          <w:rFonts w:ascii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111"/>
      <w:bookmarkEnd w:id="11"/>
      <w:r w:rsidRPr="00CD50E8">
        <w:rPr>
          <w:rStyle w:val="a5"/>
          <w:rFonts w:ascii="Times New Roman" w:hAnsi="Times New Roman" w:cs="Times New Roman"/>
          <w:sz w:val="28"/>
          <w:szCs w:val="28"/>
        </w:rPr>
        <w:t>а) специалистом отдела строительства, архитектуры и ЖКХ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А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дминистрации района (далее - Специалист)</w:t>
      </w:r>
      <w:r w:rsidRPr="00CD50E8">
        <w:rPr>
          <w:rStyle w:val="a5"/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112"/>
      <w:bookmarkStart w:id="13" w:name="sub_312"/>
      <w:bookmarkEnd w:id="12"/>
      <w:bookmarkEnd w:id="13"/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б) при личном обращении заявителя в многофункциональный центр, расположенный на территории Кадошкинского муниципального района Республики Мордовия, информация о котором размещена в информационно-телекоммуникационной сети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CD50E8">
        <w:rPr>
          <w:rStyle w:val="a7"/>
          <w:rFonts w:ascii="Times New Roman" w:hAnsi="Times New Roman" w:cs="Times New Roman"/>
          <w:sz w:val="28"/>
          <w:szCs w:val="28"/>
        </w:rPr>
        <w:t>https://mfc13.ru/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,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района;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121"/>
      <w:bookmarkStart w:id="15" w:name="sub_313"/>
      <w:bookmarkEnd w:id="14"/>
      <w:bookmarkEnd w:id="15"/>
      <w:r w:rsidRPr="00CD50E8">
        <w:rPr>
          <w:rStyle w:val="a5"/>
          <w:rFonts w:ascii="Times New Roman" w:hAnsi="Times New Roman" w:cs="Times New Roman"/>
          <w:sz w:val="28"/>
          <w:szCs w:val="28"/>
        </w:rPr>
        <w:t>в) посредством телефонной, факсимильной и иных средств телекоммуникационной связи;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31"/>
      <w:bookmarkStart w:id="17" w:name="sub_314"/>
      <w:bookmarkEnd w:id="16"/>
      <w:bookmarkEnd w:id="17"/>
      <w:r w:rsidRPr="00CD50E8">
        <w:rPr>
          <w:rStyle w:val="a5"/>
          <w:rFonts w:ascii="Times New Roman" w:hAnsi="Times New Roman" w:cs="Times New Roman"/>
          <w:sz w:val="28"/>
          <w:szCs w:val="28"/>
        </w:rPr>
        <w:t>г) на официальном сайте Администрации района в информационно-телекоммуникационной сети «Интернет»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D758F4">
        <w:rPr>
          <w:rStyle w:val="a5"/>
          <w:rFonts w:ascii="Times New Roman" w:hAnsi="Times New Roman" w:cs="Times New Roman"/>
          <w:sz w:val="28"/>
          <w:szCs w:val="28"/>
        </w:rPr>
        <w:t>https://kadoshkino.gosuslugi.ru/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(далее - официальный сайт Администрации);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141"/>
      <w:bookmarkStart w:id="19" w:name="sub_315"/>
      <w:bookmarkEnd w:id="18"/>
      <w:bookmarkEnd w:id="19"/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д) с использованием федеральной государственной информационной системы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(далее - Единый портал) (</w:t>
      </w:r>
      <w:hyperlink r:id="rId8">
        <w:r w:rsidRPr="00CD50E8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) и (или) региональной государственной информационной системы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Реестр государственных и муниципальных услуг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(далее - Региональный портал);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151"/>
      <w:bookmarkStart w:id="21" w:name="sub_316"/>
      <w:bookmarkEnd w:id="20"/>
      <w:bookmarkEnd w:id="21"/>
      <w:r w:rsidRPr="00CD50E8">
        <w:rPr>
          <w:rStyle w:val="a5"/>
          <w:rFonts w:ascii="Times New Roman" w:hAnsi="Times New Roman" w:cs="Times New Roman"/>
          <w:sz w:val="28"/>
          <w:szCs w:val="28"/>
        </w:rPr>
        <w:t>е) посредством ответов на письменные обращения граждан.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4. Порядок, форма, место размещения и способы получения справочной информации.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Администрации района в сети «Интернет».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31"/>
      <w:bookmarkEnd w:id="22"/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Информирование заявителей, прием и выдача документов осуществляется в Администрации района (далее - Уполномоченный орган), в ГАУ РМ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МФЦ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№1 к Административному регламенту, а так же размещены на официальном сайте Администрации района в СМИ, на информационном стенде в Администрации района, в помещении МФЦ, ТОСП.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На официальном сайте Администрации района, в СМИ, на информационном стенде в Администрации, в помещении МФЦ, ТОСП размещаются: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311"/>
      <w:bookmarkEnd w:id="23"/>
      <w:r w:rsidRPr="00CD50E8">
        <w:rPr>
          <w:rStyle w:val="a5"/>
          <w:rFonts w:ascii="Times New Roman" w:hAnsi="Times New Roman" w:cs="Times New Roman"/>
          <w:sz w:val="28"/>
          <w:szCs w:val="28"/>
        </w:rPr>
        <w:t>а) общий режим работы;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312"/>
      <w:bookmarkStart w:id="25" w:name="sub_332"/>
      <w:bookmarkEnd w:id="24"/>
      <w:bookmarkEnd w:id="25"/>
      <w:r w:rsidRPr="00CD50E8">
        <w:rPr>
          <w:rStyle w:val="a5"/>
          <w:rFonts w:ascii="Times New Roman" w:hAnsi="Times New Roman" w:cs="Times New Roman"/>
          <w:sz w:val="28"/>
          <w:szCs w:val="28"/>
        </w:rPr>
        <w:t>б) перечень документов, необходимых для предоставления муниципальной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321"/>
      <w:bookmarkStart w:id="27" w:name="sub_333"/>
      <w:bookmarkEnd w:id="26"/>
      <w:bookmarkEnd w:id="27"/>
      <w:r w:rsidRPr="00CD50E8">
        <w:rPr>
          <w:rStyle w:val="a5"/>
          <w:rFonts w:ascii="Times New Roman" w:hAnsi="Times New Roman" w:cs="Times New Roman"/>
          <w:sz w:val="28"/>
          <w:szCs w:val="28"/>
        </w:rPr>
        <w:t>в) образец заполнения заявления.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3331"/>
      <w:bookmarkEnd w:id="28"/>
      <w:r w:rsidRPr="00CD50E8">
        <w:rPr>
          <w:rStyle w:val="a5"/>
          <w:rFonts w:ascii="Times New Roman" w:hAnsi="Times New Roman" w:cs="Times New Roman"/>
          <w:sz w:val="28"/>
          <w:szCs w:val="28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>о перечне документов, необходимых для предоставления услуги, их комплектности (достаточности);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о правильности оформления документов, необходимых для предоставления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об источниках получения документов, необходимых для предоставления муниципальной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об основаниях для отказа в предоставлении муниципальной услуги.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(</w:t>
      </w:r>
      <w:hyperlink r:id="rId9">
        <w:r w:rsidRPr="00CD50E8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F06908" w:rsidRPr="00CD50E8" w:rsidRDefault="00F06908" w:rsidP="00F0690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pStyle w:val="1"/>
        <w:rPr>
          <w:rFonts w:ascii="Times New Roman" w:hAnsi="Times New Roman" w:cs="Times New Roman"/>
          <w:sz w:val="28"/>
          <w:szCs w:val="28"/>
        </w:rPr>
      </w:pPr>
      <w:r w:rsidRPr="00CD50E8">
        <w:rPr>
          <w:rFonts w:ascii="Times New Roman" w:hAnsi="Times New Roman" w:cs="Times New Roman"/>
          <w:sz w:val="28"/>
          <w:szCs w:val="28"/>
        </w:rPr>
        <w:t>Раздел 2</w:t>
      </w:r>
      <w:bookmarkStart w:id="29" w:name="sub_200"/>
      <w:r w:rsidRPr="00CD50E8"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  <w:bookmarkEnd w:id="29"/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1. Наименование муниципальной услуги.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50E8">
        <w:rPr>
          <w:rFonts w:ascii="Times New Roman" w:hAnsi="Times New Roman" w:cs="Times New Roman"/>
          <w:sz w:val="28"/>
          <w:szCs w:val="28"/>
        </w:rPr>
        <w:t>5. Выдача градостроительного плана земельного участка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F06908" w:rsidRPr="00CD50E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bookmarkStart w:id="30" w:name="sub_10041"/>
      <w:bookmarkStart w:id="31" w:name="sub_1005"/>
      <w:bookmarkEnd w:id="30"/>
      <w:bookmarkEnd w:id="31"/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2. Наименование органа, предоставляющего муниципальную услугу.</w:t>
      </w: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6. Предоставление муниципальной услуги осуществляется Администрацией  района в лице Отдела строительства, архитектуры и ЖКХ администрации Кадошкинского муниципального района (далее - Отдел, уполномоченный орган).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7. Организация предоставления муниципальной услуги осуществляется, в том числе в электронном виде через </w:t>
      </w:r>
      <w:hyperlink r:id="rId10">
        <w:r w:rsidRPr="00CD50E8">
          <w:rPr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и (или </w:t>
      </w:r>
      <w:hyperlink r:id="rId11">
        <w:r w:rsidRPr="00CD50E8">
          <w:rPr>
            <w:rFonts w:ascii="Times New Roman" w:hAnsi="Times New Roman" w:cs="Times New Roman"/>
            <w:sz w:val="28"/>
            <w:szCs w:val="28"/>
          </w:rPr>
          <w:t>Региональный портал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>), а также через МФЦ в соответствии с соглашением о взаимодействии, заключенным между МФЦ, и Администрацией района.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8.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2">
        <w:r w:rsidRPr="00CD50E8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Федерального закона от 27 июня 2010 года </w:t>
      </w:r>
      <w:r>
        <w:rPr>
          <w:rStyle w:val="a5"/>
          <w:rFonts w:ascii="Times New Roman" w:hAnsi="Times New Roman" w:cs="Times New Roman"/>
          <w:sz w:val="28"/>
          <w:szCs w:val="28"/>
        </w:rPr>
        <w:t>№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32" w:name="sub_531"/>
      <w:bookmarkStart w:id="33" w:name="sub_1006"/>
      <w:bookmarkEnd w:id="32"/>
      <w:bookmarkEnd w:id="33"/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3. Результат предоставления муниципальной услуги.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0061"/>
      <w:bookmarkEnd w:id="34"/>
      <w:r w:rsidRPr="00CD50E8">
        <w:rPr>
          <w:rStyle w:val="a5"/>
          <w:rFonts w:ascii="Times New Roman" w:hAnsi="Times New Roman" w:cs="Times New Roman"/>
          <w:sz w:val="28"/>
          <w:szCs w:val="28"/>
        </w:rPr>
        <w:t>9. Результатом предоставления муниципальной услуги являются:</w:t>
      </w:r>
    </w:p>
    <w:p w:rsidR="00F06908" w:rsidRPr="00CD50E8" w:rsidRDefault="00F06908" w:rsidP="00F06908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  градостроительный план земельного участка;</w:t>
      </w:r>
    </w:p>
    <w:p w:rsidR="00F06908" w:rsidRPr="00CD50E8" w:rsidRDefault="00F06908" w:rsidP="00F06908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мотивированный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отказ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в выдаче градостроительного 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плана 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земельного 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участка.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35" w:name="sub_631"/>
      <w:bookmarkStart w:id="36" w:name="sub_1007"/>
      <w:bookmarkStart w:id="37" w:name="sub_61"/>
      <w:bookmarkEnd w:id="35"/>
      <w:bookmarkEnd w:id="36"/>
      <w:bookmarkEnd w:id="37"/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4. Срок предоставления муниципальной услуги.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10. Срок предоставления услуги составляет не более четырнадцати рабочих д</w:t>
      </w:r>
      <w:r>
        <w:rPr>
          <w:rStyle w:val="a5"/>
          <w:rFonts w:ascii="Times New Roman" w:hAnsi="Times New Roman" w:cs="Times New Roman"/>
          <w:sz w:val="28"/>
          <w:szCs w:val="28"/>
        </w:rPr>
        <w:t>ней после получения заявления о в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ыдаче 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градостроительного 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плана 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земельного участка уполномоченным органом.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bookmarkStart w:id="38" w:name="sub_741"/>
      <w:bookmarkStart w:id="39" w:name="sub_1008"/>
      <w:bookmarkStart w:id="40" w:name="sub_1009"/>
      <w:bookmarkEnd w:id="38"/>
      <w:bookmarkEnd w:id="39"/>
      <w:bookmarkEnd w:id="40"/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t>5</w:t>
      </w: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. Исчерпывающий перечень документов, необходимых для предоставления муниципальной услуги.</w:t>
      </w: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>1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 В целях получения градостроительного плана земельного участка правообладатель земельного участка, иное лицо в случае, предусмотренном </w:t>
      </w:r>
      <w:hyperlink r:id="rId13" w:anchor="/document/12138258/entry/573011" w:history="1">
        <w:r w:rsidRPr="00CD50E8">
          <w:rPr>
            <w:rStyle w:val="a5"/>
            <w:rFonts w:ascii="Times New Roman" w:hAnsi="Times New Roman" w:cs="Times New Roman"/>
            <w:sz w:val="28"/>
            <w:szCs w:val="28"/>
          </w:rPr>
          <w:t>частью 1.1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ст. 57.3 Градостроительного кодекса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Российской Федерации, обращаются с заявлением в орган местного самоуправления по месту нахождения земельного участка. Заявление о выдаче градостроительного плана земельного участка может быть направлено в орган местного самоуправления в форме электронного документа, подписанного </w:t>
      </w:r>
      <w:hyperlink r:id="rId14" w:anchor="/document/12184522/entry/21" w:history="1">
        <w:r w:rsidRPr="00CD50E8">
          <w:rPr>
            <w:rStyle w:val="a5"/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>, или подано заявителем через многофункциональный центр.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>1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.1. Подача заявления о выдаче градостроительного плана земельного участка наряду со способами, предусмотренными </w:t>
      </w:r>
      <w:hyperlink r:id="rId15" w:anchor="/document/12138258/entry/5735" w:history="1">
        <w:r w:rsidRPr="00CD50E8">
          <w:rPr>
            <w:rStyle w:val="a5"/>
            <w:rFonts w:ascii="Times New Roman" w:hAnsi="Times New Roman" w:cs="Times New Roman"/>
            <w:sz w:val="28"/>
            <w:szCs w:val="28"/>
          </w:rPr>
          <w:t>ч. 5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> ст. 57.3 Градостроительного кодекса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Российской Федерации, выдача градостроительного плана земельного участка наряду со способами, указанными в </w:t>
      </w:r>
      <w:hyperlink r:id="rId16" w:anchor="/document/12138258/entry/5736" w:history="1">
        <w:r w:rsidRPr="00CD50E8">
          <w:rPr>
            <w:rStyle w:val="a5"/>
            <w:rFonts w:ascii="Times New Roman" w:hAnsi="Times New Roman" w:cs="Times New Roman"/>
            <w:sz w:val="28"/>
            <w:szCs w:val="28"/>
          </w:rPr>
          <w:t>ч.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ст. 57.3 Градостроительного ко</w:t>
      </w:r>
      <w:bookmarkStart w:id="41" w:name="_GoBack"/>
      <w:bookmarkEnd w:id="41"/>
      <w:r w:rsidRPr="00CD50E8">
        <w:rPr>
          <w:rStyle w:val="a5"/>
          <w:rFonts w:ascii="Times New Roman" w:hAnsi="Times New Roman" w:cs="Times New Roman"/>
          <w:sz w:val="28"/>
          <w:szCs w:val="28"/>
        </w:rPr>
        <w:t>декса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Российской Федерации, могут осуществляться: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>1) с использованием </w:t>
      </w:r>
      <w:hyperlink r:id="rId17" w:tgtFrame="_blank" w:history="1">
        <w:r w:rsidRPr="00CD50E8">
          <w:rPr>
            <w:rStyle w:val="a5"/>
            <w:rFonts w:ascii="Times New Roman" w:hAnsi="Times New Roman" w:cs="Times New Roman"/>
            <w:sz w:val="28"/>
            <w:szCs w:val="28"/>
          </w:rPr>
          <w:t>единого портала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> государственных и муниципальных услуг или региональных порталов государственных и муниципальных услуг;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42" w:name="sub_10091"/>
      <w:bookmarkStart w:id="43" w:name="sub_92"/>
      <w:bookmarkEnd w:id="42"/>
      <w:bookmarkEnd w:id="43"/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1</w:t>
      </w:r>
      <w:r>
        <w:rPr>
          <w:rStyle w:val="a5"/>
          <w:rFonts w:ascii="Times New Roman" w:hAnsi="Times New Roman" w:cs="Times New Roman"/>
          <w:sz w:val="28"/>
          <w:szCs w:val="28"/>
        </w:rPr>
        <w:t>1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.2.  Для получения муниципальной услуги  заявитель предоставляет: 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1) заявление по форме </w:t>
      </w:r>
      <w:hyperlink r:id="rId18" w:anchor="/document/403709642/entry/11000" w:history="1">
        <w:r w:rsidRPr="00CD50E8">
          <w:rPr>
            <w:rStyle w:val="a5"/>
            <w:rFonts w:ascii="Times New Roman" w:hAnsi="Times New Roman" w:cs="Times New Roman"/>
            <w:sz w:val="28"/>
            <w:szCs w:val="28"/>
          </w:rPr>
          <w:t>Приложения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 № </w:t>
      </w:r>
      <w:r>
        <w:rPr>
          <w:rStyle w:val="a5"/>
          <w:rFonts w:ascii="Times New Roman" w:hAnsi="Times New Roman" w:cs="Times New Roman"/>
          <w:sz w:val="28"/>
          <w:szCs w:val="28"/>
        </w:rPr>
        <w:t>2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2) копия документа, удостоверяющего личность заявителя, либо представителя заявителя (с оригиналом документа для сверки), доверенность от юридического лица или индивидуального предпринимателя, в случае, если от их имени обращается представитель, оформленная в установленном законом порядке;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3) сведения о государственной регистрации юридического лица или индивидуального предпринимателя;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4) правоустанавливающие документы на земельный участок;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>2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F06908" w:rsidRPr="00CD50E8" w:rsidRDefault="00F06908" w:rsidP="00F06908">
      <w:pPr>
        <w:shd w:val="clear" w:color="auto" w:fill="FFFFFF"/>
        <w:suppressAutoHyphens w:val="0"/>
        <w:spacing w:before="100" w:beforeAutospacing="1" w:after="100" w:afterAutospacing="1" w:line="240" w:lineRule="atLeast"/>
        <w:ind w:firstLine="709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44" w:name="sub_931"/>
      <w:bookmarkEnd w:id="44"/>
      <w:r w:rsidRPr="00CD50E8">
        <w:rPr>
          <w:rStyle w:val="a5"/>
          <w:rFonts w:ascii="Times New Roman" w:hAnsi="Times New Roman" w:cs="Times New Roman"/>
          <w:sz w:val="28"/>
          <w:szCs w:val="28"/>
        </w:rPr>
        <w:t>- сведения о государственной регистрации юридического лица или индивидуального предпринимателя;</w:t>
      </w:r>
    </w:p>
    <w:p w:rsidR="00F06908" w:rsidRPr="00CD50E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t>6</w:t>
      </w: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0101"/>
      <w:bookmarkEnd w:id="45"/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1</w:t>
      </w:r>
      <w:r>
        <w:rPr>
          <w:rStyle w:val="a5"/>
          <w:rFonts w:ascii="Times New Roman" w:hAnsi="Times New Roman" w:cs="Times New Roman"/>
          <w:sz w:val="28"/>
          <w:szCs w:val="28"/>
        </w:rPr>
        <w:t>3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Основаниями для отказа в прием документов являются: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101"/>
      <w:bookmarkEnd w:id="46"/>
      <w:r w:rsidRPr="00CD50E8">
        <w:rPr>
          <w:rStyle w:val="a5"/>
          <w:rFonts w:ascii="Times New Roman" w:hAnsi="Times New Roman" w:cs="Times New Roman"/>
          <w:sz w:val="28"/>
          <w:szCs w:val="28"/>
        </w:rPr>
        <w:t>а) заявителем не предъявлен документ, удостоверяющий личность;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1011"/>
      <w:bookmarkStart w:id="48" w:name="sub_102"/>
      <w:bookmarkEnd w:id="47"/>
      <w:bookmarkEnd w:id="48"/>
      <w:r w:rsidRPr="00CD50E8">
        <w:rPr>
          <w:rStyle w:val="a5"/>
          <w:rFonts w:ascii="Times New Roman" w:hAnsi="Times New Roman" w:cs="Times New Roman"/>
          <w:sz w:val="28"/>
          <w:szCs w:val="28"/>
        </w:rPr>
        <w:t>б) подача заявления (запроса) и документов (копий и подлинников) ненадлежащим лицом, не уполномоченным на совершение определенных действий;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021"/>
      <w:bookmarkStart w:id="50" w:name="sub_103"/>
      <w:bookmarkEnd w:id="49"/>
      <w:bookmarkEnd w:id="50"/>
      <w:r w:rsidRPr="00CD50E8">
        <w:rPr>
          <w:rStyle w:val="a5"/>
          <w:rFonts w:ascii="Times New Roman" w:hAnsi="Times New Roman" w:cs="Times New Roman"/>
          <w:sz w:val="28"/>
          <w:szCs w:val="28"/>
        </w:rPr>
        <w:t>в) отсутствие документа, подтверждающего полномочия представителя заявителя (в случае обращения уполномоченного представителя заявителя);</w:t>
      </w:r>
    </w:p>
    <w:p w:rsidR="00F06908" w:rsidRPr="00CD50E8" w:rsidRDefault="00F06908" w:rsidP="00F06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031"/>
      <w:bookmarkStart w:id="52" w:name="sub_104"/>
      <w:bookmarkEnd w:id="51"/>
      <w:bookmarkEnd w:id="52"/>
      <w:r w:rsidRPr="00CD50E8">
        <w:rPr>
          <w:rStyle w:val="a5"/>
          <w:rFonts w:ascii="Times New Roman" w:hAnsi="Times New Roman" w:cs="Times New Roman"/>
          <w:sz w:val="28"/>
          <w:szCs w:val="28"/>
        </w:rPr>
        <w:t>г)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 статьи 57.3 Градостроительного кодекса Российской Федерации;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д) текст заявления (запроса) не поддается прочтению, исполнен карандашом, имеет подчистки и исправления, не заверенные в установленном порядке; в заявлении не указаны фамилия, имя, отчество (при наличии) заявителя, почтовый адрес или номер телефона, по которому можно связаться с заявителем.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041"/>
      <w:bookmarkEnd w:id="53"/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Должностное лицо, уполномоченное на прием заявлений (запросов), уведомляет заявителя о наличии оснований для отказа в приеме документов,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>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t>7</w:t>
      </w: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0112"/>
      <w:bookmarkEnd w:id="54"/>
      <w:r w:rsidRPr="00CD50E8">
        <w:rPr>
          <w:rStyle w:val="a5"/>
          <w:rFonts w:ascii="Times New Roman" w:hAnsi="Times New Roman" w:cs="Times New Roman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>4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11"/>
      <w:bookmarkEnd w:id="55"/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а) предоставление неполного комплекта документов, содержащихся в </w:t>
      </w:r>
      <w:hyperlink w:anchor="sub_92">
        <w:r w:rsidRPr="00CD50E8">
          <w:rPr>
            <w:rFonts w:ascii="Times New Roman" w:hAnsi="Times New Roman" w:cs="Times New Roman"/>
            <w:sz w:val="28"/>
            <w:szCs w:val="28"/>
          </w:rPr>
          <w:t>п. 9.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>1 Административного регламента.</w:t>
      </w:r>
    </w:p>
    <w:p w:rsidR="00F06908" w:rsidRPr="00CD50E8" w:rsidRDefault="00F06908" w:rsidP="00F06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171"/>
      <w:bookmarkStart w:id="57" w:name="sub_1012"/>
      <w:bookmarkStart w:id="58" w:name="sub_1111"/>
      <w:bookmarkStart w:id="59" w:name="sub_112"/>
      <w:bookmarkEnd w:id="56"/>
      <w:bookmarkEnd w:id="57"/>
      <w:bookmarkEnd w:id="58"/>
      <w:bookmarkEnd w:id="59"/>
      <w:r w:rsidRPr="00CD50E8">
        <w:rPr>
          <w:rStyle w:val="a5"/>
          <w:rFonts w:ascii="Times New Roman" w:hAnsi="Times New Roman" w:cs="Times New Roman"/>
          <w:sz w:val="28"/>
          <w:szCs w:val="28"/>
        </w:rPr>
        <w:t>б)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 статьи 57 Градостроительного кодекса Российской Федерации;</w:t>
      </w:r>
    </w:p>
    <w:p w:rsidR="00F06908" w:rsidRPr="00CD50E8" w:rsidRDefault="00F06908" w:rsidP="00F06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в)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F06908" w:rsidRPr="00CD50E8" w:rsidRDefault="00F06908" w:rsidP="00F06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г)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 статьи 57 Градостроительного кодекса Российской Федерации.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t>8</w:t>
      </w: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. Размер платы, взимаемой с заявителя при предоставлении муниципальной услуги, и способы ее взимания.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>5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CD50E8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является бесплатным.</w:t>
      </w:r>
    </w:p>
    <w:p w:rsidR="00F06908" w:rsidRPr="00CD50E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t>9</w:t>
      </w: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услуги.</w:t>
      </w:r>
    </w:p>
    <w:p w:rsidR="00F06908" w:rsidRPr="00CD50E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BE3F83" w:rsidRDefault="00F06908" w:rsidP="00F06908">
      <w:pPr>
        <w:spacing w:line="0" w:lineRule="atLeast"/>
        <w:ind w:firstLine="709"/>
        <w:jc w:val="both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bookmarkStart w:id="60" w:name="sub_1013"/>
      <w:bookmarkEnd w:id="60"/>
      <w:r w:rsidRPr="00CD50E8">
        <w:rPr>
          <w:rStyle w:val="a5"/>
          <w:rFonts w:ascii="Times New Roman" w:hAnsi="Times New Roman" w:cs="Times New Roman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>6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F06908" w:rsidRPr="00CD50E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F0690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1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t>0</w:t>
      </w: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. Срок регистрации запроса заявителя о предоставлении муниципальной услуги.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10141"/>
      <w:bookmarkStart w:id="62" w:name="sub_141"/>
      <w:bookmarkEnd w:id="61"/>
      <w:bookmarkEnd w:id="62"/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Заявление (запрос), поданное заявителем при личном обращении в Администрацию района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18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 Заявления (запросы), поступившие в Администрацию района с использованием электронных средств связи, в том числе через </w:t>
      </w:r>
      <w:hyperlink r:id="rId19">
        <w:r w:rsidRPr="00CD50E8">
          <w:rPr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hyperlink r:id="rId20">
        <w:r w:rsidRPr="00CD50E8">
          <w:rPr>
            <w:rFonts w:ascii="Times New Roman" w:hAnsi="Times New Roman" w:cs="Times New Roman"/>
            <w:sz w:val="28"/>
            <w:szCs w:val="28"/>
          </w:rPr>
          <w:t>РПГУ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F06908" w:rsidRPr="00CD50E8" w:rsidRDefault="00F06908" w:rsidP="00F0690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63" w:name="sub_1421"/>
      <w:bookmarkEnd w:id="63"/>
    </w:p>
    <w:p w:rsidR="00F06908" w:rsidRPr="00CD50E8" w:rsidRDefault="00F06908" w:rsidP="00F06908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 xml:space="preserve"> Подраздел </w:t>
      </w:r>
      <w:bookmarkStart w:id="64" w:name="sub_1015"/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t>1</w:t>
      </w: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. Требовании к помещениям, в которых предоставляется муниципальная услуга.</w:t>
      </w:r>
    </w:p>
    <w:p w:rsidR="00F06908" w:rsidRPr="00CD50E8" w:rsidRDefault="00F06908" w:rsidP="00F06908">
      <w:pPr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bookmarkEnd w:id="64"/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19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Отдела, МФЦ, ТОСП.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1511"/>
      <w:bookmarkEnd w:id="65"/>
      <w:r w:rsidRPr="00CD50E8">
        <w:rPr>
          <w:rStyle w:val="a5"/>
          <w:rFonts w:ascii="Times New Roman" w:hAnsi="Times New Roman" w:cs="Times New Roman"/>
          <w:sz w:val="28"/>
          <w:szCs w:val="28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sub_15111"/>
      <w:bookmarkEnd w:id="66"/>
      <w:r w:rsidRPr="00CD50E8">
        <w:rPr>
          <w:rStyle w:val="a5"/>
          <w:rFonts w:ascii="Times New Roman" w:hAnsi="Times New Roman" w:cs="Times New Roman"/>
          <w:sz w:val="28"/>
          <w:szCs w:val="28"/>
        </w:rPr>
        <w:t>1) наличие средств пожаротушения;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15112"/>
      <w:bookmarkStart w:id="68" w:name="sub_1512"/>
      <w:bookmarkEnd w:id="67"/>
      <w:bookmarkEnd w:id="68"/>
      <w:r w:rsidRPr="00CD50E8">
        <w:rPr>
          <w:rStyle w:val="a5"/>
          <w:rFonts w:ascii="Times New Roman" w:hAnsi="Times New Roman" w:cs="Times New Roman"/>
          <w:sz w:val="28"/>
          <w:szCs w:val="28"/>
        </w:rPr>
        <w:t>2) наличие телефона;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15121"/>
      <w:bookmarkStart w:id="70" w:name="sub_1513"/>
      <w:bookmarkEnd w:id="69"/>
      <w:bookmarkEnd w:id="70"/>
      <w:r w:rsidRPr="00CD50E8">
        <w:rPr>
          <w:rStyle w:val="a5"/>
          <w:rFonts w:ascii="Times New Roman" w:hAnsi="Times New Roman" w:cs="Times New Roman"/>
          <w:sz w:val="28"/>
          <w:szCs w:val="28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15131"/>
      <w:bookmarkStart w:id="72" w:name="sub_1514"/>
      <w:bookmarkEnd w:id="71"/>
      <w:bookmarkEnd w:id="72"/>
      <w:r w:rsidRPr="00CD50E8">
        <w:rPr>
          <w:rStyle w:val="a5"/>
          <w:rFonts w:ascii="Times New Roman" w:hAnsi="Times New Roman" w:cs="Times New Roman"/>
          <w:sz w:val="28"/>
          <w:szCs w:val="28"/>
        </w:rPr>
        <w:t>4) наличие офисной мебели;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15141"/>
      <w:bookmarkStart w:id="74" w:name="sub_1515"/>
      <w:bookmarkEnd w:id="73"/>
      <w:bookmarkEnd w:id="74"/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5) возможность доступа к справочно-правовым системам и информационно-телекоммуникационной сети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sub_15151"/>
      <w:bookmarkStart w:id="76" w:name="sub_1516"/>
      <w:bookmarkEnd w:id="75"/>
      <w:bookmarkEnd w:id="76"/>
      <w:r w:rsidRPr="00CD50E8">
        <w:rPr>
          <w:rStyle w:val="a5"/>
          <w:rFonts w:ascii="Times New Roman" w:hAnsi="Times New Roman" w:cs="Times New Roman"/>
          <w:sz w:val="28"/>
          <w:szCs w:val="28"/>
        </w:rPr>
        <w:t>6) возможность копирования документов.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sub_15161"/>
      <w:bookmarkEnd w:id="77"/>
      <w:r w:rsidRPr="00CD50E8">
        <w:rPr>
          <w:rStyle w:val="a5"/>
          <w:rFonts w:ascii="Times New Roman" w:hAnsi="Times New Roman" w:cs="Times New Roman"/>
          <w:sz w:val="28"/>
          <w:szCs w:val="28"/>
        </w:rPr>
        <w:t>Специалисты Отдела,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CD50E8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визуальной и текстовой формах.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0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_1521"/>
      <w:bookmarkEnd w:id="78"/>
      <w:r w:rsidRPr="00CD50E8">
        <w:rPr>
          <w:rStyle w:val="a5"/>
          <w:rFonts w:ascii="Times New Roman" w:hAnsi="Times New Roman" w:cs="Times New Roman"/>
          <w:sz w:val="28"/>
          <w:szCs w:val="28"/>
        </w:rPr>
        <w:t>Начальник Отдела в пределах установленных полномочий организует инструктирование или обучение специалистов Отдела,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начальник Отдела 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Кадошкинского  муниципального района,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F0690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Cs/>
          <w:sz w:val="28"/>
          <w:szCs w:val="28"/>
        </w:rPr>
      </w:pPr>
    </w:p>
    <w:p w:rsidR="00F0690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1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t>2</w:t>
      </w: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. Показатели качества и доступности муниципальной услуги.</w:t>
      </w: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21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sub_1611"/>
      <w:bookmarkStart w:id="80" w:name="sub_16111"/>
      <w:bookmarkEnd w:id="79"/>
      <w:bookmarkEnd w:id="80"/>
      <w:r w:rsidRPr="00CD50E8">
        <w:rPr>
          <w:rStyle w:val="a5"/>
          <w:rFonts w:ascii="Times New Roman" w:hAnsi="Times New Roman" w:cs="Times New Roman"/>
          <w:sz w:val="28"/>
          <w:szCs w:val="28"/>
        </w:rPr>
        <w:t>а) доступность: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1" w:name="sub_16112"/>
      <w:bookmarkEnd w:id="81"/>
      <w:r w:rsidRPr="00CD50E8">
        <w:rPr>
          <w:rStyle w:val="a5"/>
          <w:rFonts w:ascii="Times New Roman" w:hAnsi="Times New Roman" w:cs="Times New Roman"/>
          <w:sz w:val="28"/>
          <w:szCs w:val="28"/>
        </w:rPr>
        <w:t>% (доля) заявителей, ожидающих получения муниципальной услуги в очереди не более 15 минут, - 100 процентов;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), - 100 процентов;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% (доля) заявителей, имеющих доступ к получению муниципальной услуги по принципу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одного окна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по месту пребывания, в том числе в МФЦ - 90 процентов;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2" w:name="sub_1612"/>
      <w:bookmarkEnd w:id="82"/>
      <w:r w:rsidRPr="00CD50E8">
        <w:rPr>
          <w:rStyle w:val="a5"/>
          <w:rFonts w:ascii="Times New Roman" w:hAnsi="Times New Roman" w:cs="Times New Roman"/>
          <w:sz w:val="28"/>
          <w:szCs w:val="28"/>
        </w:rPr>
        <w:t>б) качество: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3" w:name="sub_16121"/>
      <w:bookmarkEnd w:id="83"/>
      <w:r w:rsidRPr="00CD50E8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качеством предоставления муниципальной услуги - 90 процентов.</w:t>
      </w:r>
    </w:p>
    <w:p w:rsidR="00F06908" w:rsidRPr="00CD50E8" w:rsidRDefault="00F06908" w:rsidP="00F0690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pStyle w:val="1"/>
        <w:rPr>
          <w:rFonts w:ascii="Times New Roman" w:hAnsi="Times New Roman" w:cs="Times New Roman"/>
          <w:sz w:val="28"/>
          <w:szCs w:val="28"/>
        </w:rPr>
      </w:pPr>
      <w:r w:rsidRPr="00CD50E8">
        <w:rPr>
          <w:rFonts w:ascii="Times New Roman" w:hAnsi="Times New Roman" w:cs="Times New Roman"/>
          <w:sz w:val="28"/>
          <w:szCs w:val="28"/>
        </w:rPr>
        <w:t>Раздел 3. Состав, последовательность и сроки выполнения административных процедур</w:t>
      </w:r>
    </w:p>
    <w:p w:rsidR="00F06908" w:rsidRPr="005468DD" w:rsidRDefault="00F06908" w:rsidP="00F06908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5468DD">
        <w:rPr>
          <w:rFonts w:ascii="Times New Roman" w:hAnsi="Times New Roman" w:cs="Times New Roman"/>
          <w:b w:val="0"/>
          <w:sz w:val="28"/>
          <w:szCs w:val="28"/>
        </w:rPr>
        <w:t>Подраздел 1. Общие положения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2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Исчерпывающий перечень административных процедур (действий).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4" w:name="sub_10171"/>
      <w:bookmarkEnd w:id="84"/>
      <w:r w:rsidRPr="00CD50E8">
        <w:rPr>
          <w:rStyle w:val="a5"/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 (действия):</w:t>
      </w:r>
    </w:p>
    <w:p w:rsidR="00F06908" w:rsidRPr="00CD50E8" w:rsidRDefault="00F06908" w:rsidP="00F06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1) прием Заявления  (далее - Прием);</w:t>
      </w:r>
    </w:p>
    <w:p w:rsidR="00F06908" w:rsidRPr="00CD50E8" w:rsidRDefault="00F06908" w:rsidP="00F069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3) рассмотрение документов, подготовка градостроительного плана земельного участка, или подготовка мотивированного отказа в выдаче градостроительного плана земельного участка (далее - Подготовка);</w:t>
      </w:r>
    </w:p>
    <w:p w:rsidR="00F06908" w:rsidRPr="00CD50E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85" w:name="sub_1721"/>
      <w:bookmarkStart w:id="86" w:name="sub_173"/>
      <w:bookmarkEnd w:id="85"/>
      <w:bookmarkEnd w:id="86"/>
      <w:r w:rsidRPr="00CD50E8">
        <w:rPr>
          <w:rStyle w:val="a5"/>
          <w:rFonts w:ascii="Times New Roman" w:hAnsi="Times New Roman" w:cs="Times New Roman"/>
          <w:sz w:val="28"/>
          <w:szCs w:val="28"/>
        </w:rPr>
        <w:t>4) выдача градостроительного плана земельного участка или выдача мотивированного отказа в выдаче градостроительного плана земельного участка;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06908" w:rsidRPr="005468DD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468DD">
        <w:rPr>
          <w:rStyle w:val="a5"/>
          <w:rFonts w:ascii="Times New Roman" w:hAnsi="Times New Roman" w:cs="Times New Roman"/>
          <w:bCs/>
          <w:sz w:val="28"/>
          <w:szCs w:val="28"/>
        </w:rPr>
        <w:t>Подраздел 2. Административная процедура (действие) — Прием.</w:t>
      </w:r>
    </w:p>
    <w:p w:rsidR="00F0690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>3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(действия) является подача заявителем в установленном порядке Заявления с документами, указанными в пункте </w:t>
      </w:r>
      <w:r w:rsidR="00005315">
        <w:rPr>
          <w:rStyle w:val="a5"/>
          <w:rFonts w:ascii="Times New Roman" w:hAnsi="Times New Roman" w:cs="Times New Roman"/>
          <w:sz w:val="28"/>
          <w:szCs w:val="28"/>
        </w:rPr>
        <w:t>11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.1  настоящего Административного регламента.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Поступившее Заявление регистрируется специалистом общего отдела администрации Кадошкинского муниципального района (далее - специалист) с присвоением регистрационного номера и проставлением даты.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7" w:name="sub_1821"/>
      <w:bookmarkEnd w:id="87"/>
      <w:r w:rsidRPr="00CD50E8">
        <w:rPr>
          <w:rStyle w:val="a5"/>
          <w:rFonts w:ascii="Times New Roman" w:hAnsi="Times New Roman" w:cs="Times New Roman"/>
          <w:sz w:val="28"/>
          <w:szCs w:val="28"/>
        </w:rPr>
        <w:t>Специалист в течение рабочего дня направляет принятые от заявителя документы начальнику Отдела.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Общий срок проведения административной процедуры составляет 2 дня с момента поступления заявления (запроса) к специалисту.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получение Заявление  начальником Отдела.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Способ фиксации - регистрация документов специалистом в журнале регистрации входящих документов.</w:t>
      </w:r>
    </w:p>
    <w:p w:rsidR="00F06908" w:rsidRPr="00CD50E8" w:rsidRDefault="00F06908" w:rsidP="00F06908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Pr="005468DD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468DD">
        <w:rPr>
          <w:rStyle w:val="a5"/>
          <w:rFonts w:ascii="Times New Roman" w:hAnsi="Times New Roman" w:cs="Times New Roman"/>
          <w:bCs/>
          <w:sz w:val="28"/>
          <w:szCs w:val="28"/>
        </w:rPr>
        <w:t>Подраздел 3. Административная процедура (действие) — Подготовка.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005315">
        <w:rPr>
          <w:rStyle w:val="a5"/>
          <w:rFonts w:ascii="Times New Roman" w:hAnsi="Times New Roman" w:cs="Times New Roman"/>
          <w:sz w:val="28"/>
          <w:szCs w:val="28"/>
        </w:rPr>
        <w:t>4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(действие) является полученное начальником Отдела Заявления с прилагаемыми к нему документами.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sub_1911"/>
      <w:bookmarkEnd w:id="88"/>
      <w:r w:rsidRPr="00CD50E8">
        <w:rPr>
          <w:rStyle w:val="a5"/>
          <w:rFonts w:ascii="Times New Roman" w:hAnsi="Times New Roman" w:cs="Times New Roman"/>
          <w:sz w:val="28"/>
          <w:szCs w:val="28"/>
        </w:rPr>
        <w:t>Начальник Отдела рассматривает поступившие документы самостоятельно или оформляет поручение в форме резолюции для исполнения специалисту Отдела в день их поступления.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При непредставлении или неполном представлении документов заявителем начальник или специалист Отдела в течение 10 (десяти) рабочих дней возвращает заявителю поданное им Заявление с письменными замечаниями по составу и содержанию поданных документов.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(действия) является получение градостроительного плана земельного участка или мотивированный отказ в выдаче градостроительного плана земельного участка.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Способ фиксации - регистрация отметки о получении результата предоставления муниципальной услуг в соответствующем журнале.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06908" w:rsidRPr="00CD50E8" w:rsidRDefault="00F06908" w:rsidP="00F0690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bCs/>
          <w:sz w:val="28"/>
          <w:szCs w:val="28"/>
        </w:rPr>
        <w:t>Подраздел 4. Особенности предоставления муниципальной услуги в электронной форме.</w:t>
      </w:r>
    </w:p>
    <w:p w:rsidR="00F06908" w:rsidRPr="00CD50E8" w:rsidRDefault="00F06908" w:rsidP="00F06908">
      <w:pPr>
        <w:ind w:firstLine="72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bookmarkStart w:id="89" w:name="sub_19"/>
      <w:bookmarkEnd w:id="89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005315">
        <w:rPr>
          <w:rStyle w:val="a5"/>
          <w:rFonts w:ascii="Times New Roman" w:hAnsi="Times New Roman" w:cs="Times New Roman"/>
          <w:sz w:val="28"/>
          <w:szCs w:val="28"/>
        </w:rPr>
        <w:t>5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(</w:t>
      </w:r>
      <w:hyperlink r:id="rId21">
        <w:r w:rsidRPr="00CD50E8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) путем заполнения формы, с приложением отсканированных копий документов, указанных в </w:t>
      </w:r>
      <w:hyperlink w:anchor="sub_1009">
        <w:r w:rsidRPr="00CD50E8">
          <w:rPr>
            <w:rFonts w:ascii="Times New Roman" w:hAnsi="Times New Roman" w:cs="Times New Roman"/>
            <w:sz w:val="28"/>
            <w:szCs w:val="28"/>
          </w:rPr>
          <w:t>пунктах 9</w:t>
        </w:r>
      </w:hyperlink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Заявитель выбирает удобный для него способ получения результата муниципальной услуги и указывает его в заявлении. Заявление подлежит регистрации с присвоением порядкового номера. Получение результата предоставления муниципальной услуги согласно форме, указанной в заявлении.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005315">
        <w:rPr>
          <w:rStyle w:val="a5"/>
          <w:rFonts w:ascii="Times New Roman" w:hAnsi="Times New Roman" w:cs="Times New Roman"/>
          <w:sz w:val="28"/>
          <w:szCs w:val="28"/>
        </w:rPr>
        <w:t>6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 Особенности предоставления муниципальной услуги в МФЦ.</w:t>
      </w:r>
      <w:bookmarkStart w:id="90" w:name="sub_1020"/>
      <w:bookmarkEnd w:id="90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  <w:bookmarkStart w:id="91" w:name="sub_201"/>
      <w:bookmarkEnd w:id="91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Информирование (консультация) по порядку предоставления муниципальной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Прием и регистрация запроса и документов от заявителя для получения муниципальной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005315"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 Осуществление административной процедуры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</w:t>
      </w:r>
      <w:bookmarkStart w:id="92" w:name="sub_202"/>
      <w:bookmarkEnd w:id="92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  <w:bookmarkStart w:id="93" w:name="sub_2021"/>
      <w:bookmarkEnd w:id="93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 срок предоставления муниципальной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F06908" w:rsidRPr="00CD50E8" w:rsidRDefault="0046703F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28</w:t>
      </w:r>
      <w:r w:rsidR="00F06908"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 Осуществление административной процедуры </w:t>
      </w:r>
      <w:r w:rsidR="00F06908"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F06908" w:rsidRPr="00CD50E8">
        <w:rPr>
          <w:rStyle w:val="a5"/>
          <w:rFonts w:ascii="Times New Roman" w:hAnsi="Times New Roman" w:cs="Times New Roman"/>
          <w:sz w:val="28"/>
          <w:szCs w:val="28"/>
        </w:rPr>
        <w:t>Прием и регистрация запроса и документов</w:t>
      </w:r>
      <w:r w:rsidR="00F06908">
        <w:rPr>
          <w:rStyle w:val="a5"/>
          <w:rFonts w:ascii="Times New Roman" w:hAnsi="Times New Roman" w:cs="Times New Roman"/>
          <w:sz w:val="28"/>
          <w:szCs w:val="28"/>
        </w:rPr>
        <w:t>»</w:t>
      </w:r>
      <w:r w:rsidR="00F06908" w:rsidRPr="00CD50E8">
        <w:rPr>
          <w:rStyle w:val="a5"/>
          <w:rFonts w:ascii="Times New Roman" w:hAnsi="Times New Roman" w:cs="Times New Roman"/>
          <w:sz w:val="28"/>
          <w:szCs w:val="28"/>
        </w:rPr>
        <w:t>.</w:t>
      </w:r>
      <w:bookmarkStart w:id="94" w:name="sub_203"/>
      <w:bookmarkEnd w:id="94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Прием и регистрация запроса и документов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  <w:bookmarkStart w:id="95" w:name="sub_2031"/>
      <w:bookmarkEnd w:id="95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  <w:bookmarkStart w:id="96" w:name="sub_2032"/>
      <w:bookmarkEnd w:id="96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определенных в пункте 1</w:t>
      </w:r>
      <w:r w:rsidR="00005315">
        <w:rPr>
          <w:rStyle w:val="a5"/>
          <w:rFonts w:ascii="Times New Roman" w:hAnsi="Times New Roman" w:cs="Times New Roman"/>
          <w:sz w:val="28"/>
          <w:szCs w:val="28"/>
        </w:rPr>
        <w:t>1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>уведомляет заявителя о возможности получения отказа в предоставлении муниципальной услуги.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если заявитель настаивает на приеме документов, специалист приема МФЦ, ТОСП делает в расписке отметку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принято по требованию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  <w:bookmarkStart w:id="97" w:name="sub_2033"/>
      <w:bookmarkEnd w:id="97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  <w:bookmarkStart w:id="98" w:name="sub_2034"/>
      <w:bookmarkEnd w:id="98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</w:t>
      </w:r>
      <w:bookmarkStart w:id="99" w:name="sub_2035"/>
      <w:bookmarkEnd w:id="99"/>
      <w:r w:rsidRPr="00CD50E8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F06908" w:rsidRPr="00CD50E8" w:rsidRDefault="0046703F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29</w:t>
      </w:r>
      <w:r w:rsidR="00F06908"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. Осуществление административной процедуры </w:t>
      </w:r>
      <w:r w:rsidR="00F06908"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F06908" w:rsidRPr="00CD50E8">
        <w:rPr>
          <w:rStyle w:val="a5"/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bookmarkStart w:id="100" w:name="sub_204"/>
      <w:bookmarkEnd w:id="100"/>
      <w:r w:rsidR="00F06908">
        <w:rPr>
          <w:rStyle w:val="a5"/>
          <w:rFonts w:ascii="Times New Roman" w:hAnsi="Times New Roman" w:cs="Times New Roman"/>
          <w:sz w:val="28"/>
          <w:szCs w:val="28"/>
        </w:rPr>
        <w:t>».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CD50E8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  <w:bookmarkStart w:id="101" w:name="sub_2041"/>
      <w:bookmarkEnd w:id="101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  <w:bookmarkStart w:id="102" w:name="sub_2042"/>
      <w:bookmarkEnd w:id="102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  <w:bookmarkStart w:id="103" w:name="sub_2043"/>
      <w:bookmarkEnd w:id="103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lastRenderedPageBreak/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  <w:bookmarkStart w:id="104" w:name="sub_2044"/>
      <w:bookmarkEnd w:id="104"/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50E8">
        <w:rPr>
          <w:rStyle w:val="a5"/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F06908" w:rsidRPr="00CD50E8" w:rsidRDefault="00F06908" w:rsidP="00F069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sub_20451"/>
      <w:bookmarkStart w:id="106" w:name="sub_205"/>
      <w:bookmarkEnd w:id="105"/>
      <w:bookmarkEnd w:id="106"/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Pr="00B6580B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B6580B"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06908" w:rsidRPr="00B6580B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B6580B">
        <w:rPr>
          <w:rStyle w:val="a5"/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F06908" w:rsidRPr="00B6580B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B6580B">
        <w:rPr>
          <w:rStyle w:val="a5"/>
          <w:rFonts w:ascii="Times New Roman" w:hAnsi="Times New Roman" w:cs="Times New Roman"/>
          <w:sz w:val="28"/>
          <w:szCs w:val="28"/>
        </w:rPr>
        <w:t>предоставления администрацией Кадошкинского</w:t>
      </w:r>
    </w:p>
    <w:p w:rsidR="00F06908" w:rsidRPr="00B6580B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B6580B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 муниципальной услуги</w:t>
      </w:r>
    </w:p>
    <w:p w:rsidR="00F06908" w:rsidRPr="00B6580B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B6580B">
        <w:rPr>
          <w:rStyle w:val="a5"/>
          <w:rFonts w:ascii="Times New Roman" w:hAnsi="Times New Roman" w:cs="Times New Roman"/>
          <w:sz w:val="28"/>
          <w:szCs w:val="28"/>
        </w:rPr>
        <w:t>«Выдача градостроительного плана земельного участка»</w:t>
      </w:r>
    </w:p>
    <w:p w:rsidR="00F06908" w:rsidRPr="00C92339" w:rsidRDefault="00F06908" w:rsidP="00F06908">
      <w:pPr>
        <w:ind w:firstLine="698"/>
        <w:jc w:val="right"/>
        <w:rPr>
          <w:rStyle w:val="a6"/>
          <w:rFonts w:ascii="Times New Roman" w:hAnsi="Times New Roman"/>
          <w:sz w:val="22"/>
          <w:szCs w:val="22"/>
          <w:shd w:val="clear" w:color="auto" w:fill="FFFF00"/>
        </w:rPr>
      </w:pPr>
    </w:p>
    <w:p w:rsidR="00F06908" w:rsidRPr="00C92339" w:rsidRDefault="00F06908" w:rsidP="00F06908">
      <w:pPr>
        <w:pStyle w:val="1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color w:val="auto"/>
          <w:sz w:val="22"/>
          <w:szCs w:val="22"/>
        </w:rPr>
        <w:t>Справочная информация</w:t>
      </w:r>
      <w:r w:rsidRPr="00C92339">
        <w:rPr>
          <w:rStyle w:val="a5"/>
          <w:rFonts w:ascii="Times New Roman" w:hAnsi="Times New Roman"/>
          <w:color w:val="auto"/>
          <w:sz w:val="22"/>
          <w:szCs w:val="22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F06908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bookmarkStart w:id="107" w:name="sub_11001"/>
      <w:bookmarkEnd w:id="107"/>
      <w:r w:rsidRPr="00A31C75">
        <w:rPr>
          <w:rFonts w:ascii="Times New Roman" w:hAnsi="Times New Roman" w:cs="Times New Roman"/>
          <w:iCs/>
          <w:sz w:val="28"/>
          <w:szCs w:val="28"/>
          <w:u w:val="single"/>
        </w:rPr>
        <w:t>1.Администрация  Кадошкинского муниципального района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Республики Мордовия</w:t>
      </w:r>
    </w:p>
    <w:p w:rsidR="00F06908" w:rsidRPr="00081DE2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(наименование органа, предоставляющего муниципальную услугу)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1)Место нахождения органа, предоставляющего муниципальную услугу: 431900, Республика Мордовия, Кадошкинский район, р.п.Кадошкино,  ул.Заводская, д.33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  График работы: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Понедельник – пятница: 08.30 – 17.30 (перерыв 13.00-14.00)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Суббота, воскресенье: выходной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3) График приема заявителей: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Понедельник: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Вторник: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Среда: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Четверг: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Пятница: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(выдача документов)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4)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Контактный телефон органа, предоставляющего муниципальную услугу: 8(83448) 2-37-07</w:t>
      </w:r>
    </w:p>
    <w:p w:rsidR="00F06908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5) 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Официальный сайт администрации Кадошкинского муниципального района, расположен в информационно-телекоммуникационной сети Интернет по адресу: </w:t>
      </w:r>
      <w:r w:rsidRPr="009F380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790146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https://kadoshkino.gosuslugi.ru/</w:t>
        </w:r>
      </w:hyperlink>
      <w:r w:rsidRPr="007901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 администрации Кадошкинского муниципального района: 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</w:t>
      </w:r>
      <w:r w:rsidRPr="009F3806">
        <w:rPr>
          <w:rFonts w:ascii="Times New Roman" w:hAnsi="Times New Roman" w:cs="Times New Roman"/>
          <w:sz w:val="28"/>
          <w:szCs w:val="28"/>
        </w:rPr>
        <w:t>@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kadoshkino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3806">
        <w:rPr>
          <w:rFonts w:ascii="Times New Roman" w:hAnsi="Times New Roman" w:cs="Times New Roman"/>
          <w:sz w:val="28"/>
          <w:szCs w:val="28"/>
        </w:rPr>
        <w:t>-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mordovia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908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</w:p>
    <w:p w:rsidR="00F06908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sz w:val="28"/>
          <w:szCs w:val="28"/>
        </w:rPr>
        <w:t>2.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  <w:u w:val="single"/>
        </w:rPr>
        <w:t>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услуг, Республики Мордовия (далее - МФЦ), территориально обособленные структурные подразделения (далее - ТОСП)</w:t>
      </w:r>
      <w:r w:rsidRPr="009F3806">
        <w:rPr>
          <w:rFonts w:ascii="Times New Roman" w:hAnsi="Times New Roman" w:cs="Times New Roman"/>
          <w:iCs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</w:t>
      </w:r>
    </w:p>
    <w:p w:rsidR="00F06908" w:rsidRPr="00081DE2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наименование органа, предоставляющего муниципальную услугу)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1)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Адрес Филиала по Кадошкинского муниципальному району Государственного автономного учреждения Республики Мордовия «Многофункциональный центр предоставления государственных и муниципальных услуг», расположенного на территории Кадошкинского муниципального района: 431900, Республика Мордовия, Кадошкинский район, р.п.Кадошкино, ул.Резакова, д.9а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график работы: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понедельник - пятница- с 08.30 до 17.30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суббота - воскресенье - выходной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lastRenderedPageBreak/>
        <w:t>телефон: 8(83454)2-32-46</w:t>
      </w:r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3) адрес электронной почты: </w:t>
      </w:r>
      <w:hyperlink r:id="rId23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mfc-kadoshkino@e-mordovia.ru</w:t>
        </w:r>
      </w:hyperlink>
    </w:p>
    <w:p w:rsidR="00F06908" w:rsidRPr="009F3806" w:rsidRDefault="00F06908" w:rsidP="00F06908">
      <w:pPr>
        <w:pStyle w:val="af7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4) Адрес Единого портала государственных и муниципальных услуг: </w:t>
      </w:r>
      <w:hyperlink r:id="rId24">
        <w:r w:rsidRPr="009F3806">
          <w:rPr>
            <w:rFonts w:ascii="Times New Roman" w:hAnsi="Times New Roman" w:cs="Times New Roman"/>
            <w:iCs/>
            <w:color w:val="106BBE"/>
            <w:sz w:val="28"/>
            <w:szCs w:val="28"/>
          </w:rPr>
          <w:t>www.gosuslugi.ru</w:t>
        </w:r>
      </w:hyperlink>
      <w:r w:rsidRPr="009F3806">
        <w:rPr>
          <w:rFonts w:ascii="Times New Roman" w:hAnsi="Times New Roman" w:cs="Times New Roman"/>
          <w:iCs/>
          <w:sz w:val="28"/>
          <w:szCs w:val="28"/>
        </w:rPr>
        <w:t>.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5) Портал сети МФЦ, расположен в информационно - телекоммуникационной сети Интернет: </w:t>
      </w:r>
      <w:hyperlink r:id="rId25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http://gosuslugi.e-mordovia.ru</w:t>
        </w:r>
      </w:hyperlink>
      <w:r w:rsidRPr="009F3806">
        <w:rPr>
          <w:rFonts w:ascii="Times New Roman" w:hAnsi="Times New Roman" w:cs="Times New Roman"/>
          <w:sz w:val="28"/>
          <w:szCs w:val="28"/>
        </w:rPr>
        <w:t>)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Единый телефон сети МФЦ, расположенных на территории Республики Мордовия: </w:t>
      </w:r>
      <w:r w:rsidRPr="009F3806">
        <w:rPr>
          <w:rFonts w:ascii="Times New Roman" w:hAnsi="Times New Roman" w:cs="Times New Roman"/>
          <w:sz w:val="28"/>
          <w:szCs w:val="28"/>
        </w:rPr>
        <w:t>8 (8342) 39-29-39</w:t>
      </w:r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7)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почты: </w:t>
      </w:r>
      <w:hyperlink r:id="rId26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mfcrm@e-mordovia.ru</w:t>
        </w:r>
      </w:hyperlink>
    </w:p>
    <w:p w:rsidR="00F06908" w:rsidRPr="009F3806" w:rsidRDefault="00F06908" w:rsidP="00F06908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908" w:rsidRPr="00FE3783" w:rsidRDefault="00F06908" w:rsidP="00F06908">
      <w:pPr>
        <w:widowControl w:val="0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46703F" w:rsidRDefault="0046703F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Style w:val="a5"/>
          <w:rFonts w:ascii="Times New Roman" w:hAnsi="Times New Roman" w:cs="Times New Roman"/>
          <w:sz w:val="28"/>
          <w:szCs w:val="28"/>
        </w:rPr>
        <w:t>2</w:t>
      </w: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>предоставленияадминистрацией Кадошкинского</w:t>
      </w: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 муниципальной услуги</w:t>
      </w: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>«Выдача градостроительного плана земельного участка»</w:t>
      </w:r>
    </w:p>
    <w:p w:rsidR="00F06908" w:rsidRPr="00C92339" w:rsidRDefault="00F06908" w:rsidP="00F06908">
      <w:pPr>
        <w:jc w:val="right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widowControl w:val="0"/>
        <w:jc w:val="right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ФОРМА</w:t>
      </w:r>
    </w:p>
    <w:p w:rsidR="00F06908" w:rsidRPr="00C92339" w:rsidRDefault="00F06908" w:rsidP="00F06908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:rsidR="00F06908" w:rsidRPr="00DB5153" w:rsidRDefault="00F06908" w:rsidP="00F06908">
      <w:pPr>
        <w:widowControl w:val="0"/>
        <w:jc w:val="center"/>
        <w:rPr>
          <w:rFonts w:hint="eastAsia"/>
          <w:b/>
          <w:sz w:val="22"/>
          <w:szCs w:val="22"/>
        </w:rPr>
      </w:pPr>
      <w:r w:rsidRPr="00DB5153">
        <w:rPr>
          <w:rStyle w:val="a5"/>
          <w:rFonts w:ascii="Times New Roman" w:hAnsi="Times New Roman"/>
          <w:sz w:val="22"/>
          <w:szCs w:val="22"/>
        </w:rPr>
        <w:t xml:space="preserve">З А Я В Л Е Н И Е </w:t>
      </w:r>
    </w:p>
    <w:p w:rsidR="00F06908" w:rsidRPr="00DB5153" w:rsidRDefault="00F06908" w:rsidP="00F06908">
      <w:pPr>
        <w:widowControl w:val="0"/>
        <w:jc w:val="center"/>
        <w:rPr>
          <w:rFonts w:hint="eastAsia"/>
          <w:b/>
          <w:sz w:val="22"/>
          <w:szCs w:val="22"/>
        </w:rPr>
      </w:pPr>
      <w:r w:rsidRPr="00DB5153">
        <w:rPr>
          <w:rStyle w:val="a5"/>
          <w:rFonts w:ascii="Times New Roman" w:hAnsi="Times New Roman"/>
          <w:sz w:val="22"/>
          <w:szCs w:val="22"/>
        </w:rPr>
        <w:t>о выдаче градостроительного плана земельного участка</w:t>
      </w:r>
    </w:p>
    <w:p w:rsidR="00F06908" w:rsidRPr="00C92339" w:rsidRDefault="00F06908" w:rsidP="00F06908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widowControl w:val="0"/>
        <w:jc w:val="right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"__" __________ 20___ г.</w:t>
      </w:r>
    </w:p>
    <w:p w:rsidR="00F06908" w:rsidRPr="00C92339" w:rsidRDefault="00F06908" w:rsidP="00F06908">
      <w:pPr>
        <w:widowControl w:val="0"/>
        <w:jc w:val="right"/>
        <w:rPr>
          <w:rFonts w:ascii="Times New Roman" w:hAnsi="Times New Roman"/>
          <w:sz w:val="22"/>
          <w:szCs w:val="22"/>
        </w:rPr>
      </w:pPr>
    </w:p>
    <w:tbl>
      <w:tblPr>
        <w:tblW w:w="9961" w:type="dxa"/>
        <w:tblLayout w:type="fixed"/>
        <w:tblLook w:val="0000"/>
      </w:tblPr>
      <w:tblGrid>
        <w:gridCol w:w="9961"/>
      </w:tblGrid>
      <w:tr w:rsidR="00F06908" w:rsidRPr="00C92339" w:rsidTr="00F06908">
        <w:trPr>
          <w:trHeight w:val="165"/>
        </w:trPr>
        <w:tc>
          <w:tcPr>
            <w:tcW w:w="9961" w:type="dxa"/>
            <w:tcBorders>
              <w:bottom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right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126"/>
        </w:trPr>
        <w:tc>
          <w:tcPr>
            <w:tcW w:w="9961" w:type="dxa"/>
            <w:tcBorders>
              <w:top w:val="single" w:sz="4" w:space="0" w:color="000000"/>
              <w:bottom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right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617"/>
        </w:trPr>
        <w:tc>
          <w:tcPr>
            <w:tcW w:w="9961" w:type="dxa"/>
            <w:tcBorders>
              <w:top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F06908" w:rsidRPr="00C92339" w:rsidRDefault="00F06908" w:rsidP="00F06908">
      <w:pPr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Y="314"/>
        <w:tblW w:w="9923" w:type="dxa"/>
        <w:tblLayout w:type="fixed"/>
        <w:tblLook w:val="0000"/>
      </w:tblPr>
      <w:tblGrid>
        <w:gridCol w:w="1040"/>
        <w:gridCol w:w="4087"/>
        <w:gridCol w:w="30"/>
        <w:gridCol w:w="4766"/>
      </w:tblGrid>
      <w:tr w:rsidR="00F06908" w:rsidRPr="00C92339" w:rsidTr="00F06908">
        <w:trPr>
          <w:trHeight w:val="540"/>
        </w:trPr>
        <w:tc>
          <w:tcPr>
            <w:tcW w:w="9923" w:type="dxa"/>
            <w:gridSpan w:val="4"/>
            <w:tcBorders>
              <w:bottom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numPr>
                <w:ilvl w:val="0"/>
                <w:numId w:val="2"/>
              </w:numPr>
              <w:suppressAutoHyphens w:val="0"/>
              <w:spacing w:after="200" w:line="276" w:lineRule="auto"/>
              <w:ind w:left="714" w:hanging="357"/>
              <w:contextualSpacing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Сведения о заявителе</w:t>
            </w:r>
          </w:p>
        </w:tc>
      </w:tr>
      <w:tr w:rsidR="00F06908" w:rsidRPr="00C92339" w:rsidTr="00F06908">
        <w:trPr>
          <w:trHeight w:val="605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428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1.1.1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753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1.1.2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665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1.1.3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665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765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1.2.1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901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1.2.2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1093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1.2.3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694"/>
        </w:trPr>
        <w:tc>
          <w:tcPr>
            <w:tcW w:w="99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F06908" w:rsidRPr="00C92339" w:rsidRDefault="00F06908" w:rsidP="00F06908">
            <w:pPr>
              <w:widowControl w:val="0"/>
              <w:spacing w:after="200" w:line="276" w:lineRule="auto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2. Сведения о земельном участке</w:t>
            </w:r>
          </w:p>
        </w:tc>
      </w:tr>
      <w:tr w:rsidR="00F06908" w:rsidRPr="00C92339" w:rsidTr="00F06908">
        <w:trPr>
          <w:trHeight w:val="60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2.1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75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2.2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 xml:space="preserve">Реквизиты утвержденного проекта межевания территории и (или) схемы расположения образуемого земельного 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lastRenderedPageBreak/>
              <w:t>участка на кадастровом плане территории, и проектная площадь образуемого земельного участка</w:t>
            </w:r>
          </w:p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(указываются в случае, предусмотренном частью 11 статьи 573 Градостроительного кодекса Российской Федерации)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75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lastRenderedPageBreak/>
              <w:t>2.3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rPr>
          <w:trHeight w:val="75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2.4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Адрес или описание местоположения земельного участка</w:t>
            </w:r>
          </w:p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(указываются в случае, предусмотренном частью 11 статьи 573 Градостроительного кодекса Российской Федерации)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F06908" w:rsidRPr="00C92339" w:rsidRDefault="00F06908" w:rsidP="00F06908">
      <w:pPr>
        <w:widowControl w:val="0"/>
        <w:spacing w:line="276" w:lineRule="auto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widowControl w:val="0"/>
        <w:spacing w:line="276" w:lineRule="auto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ab/>
        <w:t>Прошу выдать градостроительный план земельного участка.</w:t>
      </w:r>
    </w:p>
    <w:p w:rsidR="00F06908" w:rsidRPr="00C92339" w:rsidRDefault="00F06908" w:rsidP="00F06908">
      <w:pPr>
        <w:widowControl w:val="0"/>
        <w:spacing w:line="276" w:lineRule="auto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Приложение: __________________________________________________________</w:t>
      </w:r>
    </w:p>
    <w:p w:rsidR="00F06908" w:rsidRPr="00C92339" w:rsidRDefault="00F06908" w:rsidP="00F06908">
      <w:pPr>
        <w:widowControl w:val="0"/>
        <w:spacing w:line="276" w:lineRule="auto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Номер телефона и адрес электронной почты для связи: ______________________</w:t>
      </w:r>
    </w:p>
    <w:p w:rsidR="00F06908" w:rsidRPr="00C92339" w:rsidRDefault="00F06908" w:rsidP="00F06908">
      <w:pPr>
        <w:widowControl w:val="0"/>
        <w:tabs>
          <w:tab w:val="left" w:pos="1968"/>
        </w:tabs>
        <w:spacing w:line="276" w:lineRule="auto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Результат предоставления услуги прошу:</w:t>
      </w:r>
    </w:p>
    <w:p w:rsidR="00F06908" w:rsidRPr="00C92339" w:rsidRDefault="00F06908" w:rsidP="00F06908">
      <w:pPr>
        <w:widowControl w:val="0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tblpY="1"/>
        <w:tblW w:w="9918" w:type="dxa"/>
        <w:tblLayout w:type="fixed"/>
        <w:tblLook w:val="04A0"/>
      </w:tblPr>
      <w:tblGrid>
        <w:gridCol w:w="8963"/>
        <w:gridCol w:w="955"/>
      </w:tblGrid>
      <w:tr w:rsidR="00F06908" w:rsidRPr="00C92339" w:rsidTr="00F06908"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908" w:rsidRPr="00C92339" w:rsidRDefault="00F06908" w:rsidP="00F06908">
            <w:pPr>
              <w:widowControl w:val="0"/>
              <w:spacing w:before="120" w:after="12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 xml:space="preserve">направить в форме электронного документа в личный кабинет в федеральной государственной информационной системе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«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Единый портал государственных и муниципальных услуг (функций)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»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908" w:rsidRPr="00C92339" w:rsidRDefault="00F06908" w:rsidP="00F06908">
            <w:pPr>
              <w:widowControl w:val="0"/>
              <w:spacing w:before="120" w:after="12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908" w:rsidRPr="00C92339" w:rsidRDefault="00F06908" w:rsidP="00F06908">
            <w:pPr>
              <w:widowControl w:val="0"/>
              <w:spacing w:before="120" w:after="12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br/>
              <w:t>_______________________________________________________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908" w:rsidRPr="00C92339" w:rsidRDefault="00F06908" w:rsidP="00F06908">
            <w:pPr>
              <w:widowControl w:val="0"/>
              <w:spacing w:before="120" w:after="12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908" w:rsidRPr="00C92339" w:rsidRDefault="00F06908" w:rsidP="00F06908">
            <w:pPr>
              <w:widowControl w:val="0"/>
              <w:spacing w:before="120" w:after="12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908" w:rsidRPr="00C92339" w:rsidRDefault="00F06908" w:rsidP="00F06908">
            <w:pPr>
              <w:widowControl w:val="0"/>
              <w:spacing w:before="120" w:after="120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c>
          <w:tcPr>
            <w:tcW w:w="9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908" w:rsidRPr="00C92339" w:rsidRDefault="00F06908" w:rsidP="00F06908">
            <w:pPr>
              <w:widowControl w:val="0"/>
              <w:spacing w:before="120" w:after="120"/>
              <w:ind w:right="255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Указывается один из перечисленных способов</w:t>
            </w:r>
          </w:p>
        </w:tc>
      </w:tr>
    </w:tbl>
    <w:p w:rsidR="00F06908" w:rsidRPr="00C92339" w:rsidRDefault="00F06908" w:rsidP="00F06908">
      <w:pPr>
        <w:rPr>
          <w:rFonts w:ascii="Times New Roman" w:hAnsi="Times New Roman"/>
          <w:sz w:val="22"/>
          <w:szCs w:val="22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6"/>
        <w:gridCol w:w="283"/>
        <w:gridCol w:w="2271"/>
        <w:gridCol w:w="281"/>
        <w:gridCol w:w="3972"/>
      </w:tblGrid>
      <w:tr w:rsidR="00F06908" w:rsidRPr="00C92339" w:rsidTr="00F06908">
        <w:trPr>
          <w:trHeight w:val="996"/>
        </w:trPr>
        <w:tc>
          <w:tcPr>
            <w:tcW w:w="3116" w:type="dxa"/>
            <w:vAlign w:val="bottom"/>
          </w:tcPr>
          <w:p w:rsidR="00F06908" w:rsidRPr="00C92339" w:rsidRDefault="00F06908" w:rsidP="00F06908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vAlign w:val="bottom"/>
          </w:tcPr>
          <w:p w:rsidR="00F06908" w:rsidRPr="00C92339" w:rsidRDefault="00F06908" w:rsidP="00F06908">
            <w:pPr>
              <w:widowControl w:val="0"/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vAlign w:val="bottom"/>
          </w:tcPr>
          <w:p w:rsidR="00F06908" w:rsidRPr="00C92339" w:rsidRDefault="00F06908" w:rsidP="00F06908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dxa"/>
            <w:vAlign w:val="bottom"/>
          </w:tcPr>
          <w:p w:rsidR="00F06908" w:rsidRPr="00C92339" w:rsidRDefault="00F06908" w:rsidP="00F06908">
            <w:pPr>
              <w:widowControl w:val="0"/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3972" w:type="dxa"/>
            <w:tcBorders>
              <w:bottom w:val="single" w:sz="4" w:space="0" w:color="000000"/>
            </w:tcBorders>
            <w:vAlign w:val="bottom"/>
          </w:tcPr>
          <w:p w:rsidR="00F06908" w:rsidRPr="00C92339" w:rsidRDefault="00F06908" w:rsidP="00F06908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c>
          <w:tcPr>
            <w:tcW w:w="3116" w:type="dxa"/>
          </w:tcPr>
          <w:p w:rsidR="00F06908" w:rsidRPr="00C92339" w:rsidRDefault="00F06908" w:rsidP="00F06908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F06908" w:rsidRPr="00C92339" w:rsidRDefault="00F06908" w:rsidP="00F06908">
            <w:pPr>
              <w:widowControl w:val="0"/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2271" w:type="dxa"/>
          </w:tcPr>
          <w:p w:rsidR="00F06908" w:rsidRPr="00C92339" w:rsidRDefault="00F06908" w:rsidP="00F06908">
            <w:pPr>
              <w:widowControl w:val="0"/>
              <w:spacing w:after="200" w:line="276" w:lineRule="auto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(подпись)</w:t>
            </w:r>
          </w:p>
        </w:tc>
        <w:tc>
          <w:tcPr>
            <w:tcW w:w="281" w:type="dxa"/>
          </w:tcPr>
          <w:p w:rsidR="00F06908" w:rsidRPr="00C92339" w:rsidRDefault="00F06908" w:rsidP="00F06908">
            <w:pPr>
              <w:widowControl w:val="0"/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3972" w:type="dxa"/>
          </w:tcPr>
          <w:p w:rsidR="00F06908" w:rsidRPr="00C92339" w:rsidRDefault="00F06908" w:rsidP="00F06908">
            <w:pPr>
              <w:widowControl w:val="0"/>
              <w:spacing w:after="200" w:line="276" w:lineRule="auto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(фамилия, имя, отчество (при наличии)</w:t>
            </w:r>
          </w:p>
        </w:tc>
      </w:tr>
    </w:tbl>
    <w:p w:rsidR="00F06908" w:rsidRPr="00C92339" w:rsidRDefault="00F06908" w:rsidP="00F06908">
      <w:pPr>
        <w:widowControl w:val="0"/>
        <w:rPr>
          <w:rFonts w:hint="eastAsia"/>
          <w:sz w:val="22"/>
          <w:szCs w:val="22"/>
        </w:rPr>
      </w:pPr>
    </w:p>
    <w:p w:rsidR="00F06908" w:rsidRDefault="00F06908" w:rsidP="00F06908">
      <w:pPr>
        <w:widowControl w:val="0"/>
        <w:rPr>
          <w:rStyle w:val="a5"/>
          <w:rFonts w:ascii="Times New Roman" w:hAnsi="Times New Roman"/>
          <w:sz w:val="22"/>
          <w:szCs w:val="22"/>
        </w:rPr>
      </w:pPr>
    </w:p>
    <w:p w:rsidR="00F06908" w:rsidRDefault="00F06908" w:rsidP="00F06908">
      <w:pPr>
        <w:widowControl w:val="0"/>
        <w:rPr>
          <w:rStyle w:val="a5"/>
          <w:rFonts w:ascii="Times New Roman" w:hAnsi="Times New Roman"/>
          <w:sz w:val="22"/>
          <w:szCs w:val="22"/>
        </w:rPr>
      </w:pPr>
    </w:p>
    <w:p w:rsidR="00F06908" w:rsidRDefault="00F06908" w:rsidP="00F06908">
      <w:pPr>
        <w:widowControl w:val="0"/>
        <w:rPr>
          <w:rStyle w:val="a5"/>
          <w:rFonts w:ascii="Times New Roman" w:hAnsi="Times New Roman"/>
          <w:sz w:val="22"/>
          <w:szCs w:val="22"/>
        </w:rPr>
      </w:pPr>
    </w:p>
    <w:p w:rsidR="00F06908" w:rsidRDefault="00F06908" w:rsidP="00F06908">
      <w:pPr>
        <w:widowControl w:val="0"/>
        <w:rPr>
          <w:rStyle w:val="a5"/>
          <w:rFonts w:ascii="Times New Roman" w:hAnsi="Times New Roman"/>
          <w:sz w:val="22"/>
          <w:szCs w:val="22"/>
        </w:rPr>
      </w:pPr>
    </w:p>
    <w:p w:rsidR="00F06908" w:rsidRDefault="00F06908" w:rsidP="00F06908">
      <w:pPr>
        <w:widowControl w:val="0"/>
        <w:rPr>
          <w:rStyle w:val="a5"/>
          <w:rFonts w:ascii="Times New Roman" w:hAnsi="Times New Roman"/>
          <w:sz w:val="22"/>
          <w:szCs w:val="22"/>
        </w:rPr>
      </w:pPr>
    </w:p>
    <w:p w:rsidR="00F06908" w:rsidRDefault="00F06908" w:rsidP="00F06908">
      <w:pPr>
        <w:widowControl w:val="0"/>
        <w:rPr>
          <w:rStyle w:val="a5"/>
          <w:rFonts w:ascii="Times New Roman" w:hAnsi="Times New Roman"/>
          <w:sz w:val="22"/>
          <w:szCs w:val="22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hint="eastAsia"/>
        </w:rPr>
      </w:pPr>
    </w:p>
    <w:p w:rsidR="00F06908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>Приложение №</w:t>
      </w:r>
      <w:r>
        <w:rPr>
          <w:rStyle w:val="a5"/>
          <w:rFonts w:ascii="Times New Roman" w:hAnsi="Times New Roman" w:cs="Times New Roman"/>
          <w:sz w:val="28"/>
          <w:szCs w:val="28"/>
        </w:rPr>
        <w:t>3</w:t>
      </w: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>предоставления администрацией Кадошкинского</w:t>
      </w: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 муниципальной услуги</w:t>
      </w:r>
    </w:p>
    <w:p w:rsidR="00F06908" w:rsidRPr="00DB5153" w:rsidRDefault="00F06908" w:rsidP="00F06908">
      <w:pPr>
        <w:ind w:firstLine="698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DB5153">
        <w:rPr>
          <w:rStyle w:val="a5"/>
          <w:rFonts w:ascii="Times New Roman" w:hAnsi="Times New Roman" w:cs="Times New Roman"/>
          <w:sz w:val="28"/>
          <w:szCs w:val="28"/>
        </w:rPr>
        <w:t>«Выдача градостроительного плана земельного участка»</w:t>
      </w:r>
    </w:p>
    <w:p w:rsidR="00F06908" w:rsidRPr="00C92339" w:rsidRDefault="00F06908" w:rsidP="00F06908">
      <w:pPr>
        <w:ind w:left="5387"/>
        <w:jc w:val="center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ind w:left="5387"/>
        <w:jc w:val="center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ind w:left="5387"/>
        <w:jc w:val="right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ФОРМА</w:t>
      </w:r>
    </w:p>
    <w:p w:rsidR="00F06908" w:rsidRPr="00C92339" w:rsidRDefault="00F06908" w:rsidP="00F06908">
      <w:pPr>
        <w:ind w:left="5387"/>
        <w:jc w:val="center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jc w:val="right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Кому ____________________________________</w:t>
      </w:r>
    </w:p>
    <w:p w:rsidR="00F06908" w:rsidRPr="00C92339" w:rsidRDefault="00F06908" w:rsidP="00F06908">
      <w:pPr>
        <w:widowControl w:val="0"/>
        <w:ind w:left="4820"/>
        <w:jc w:val="center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(фамилия, имя, отчество (при наличии) заявителя</w:t>
      </w:r>
      <w:r w:rsidRPr="00C92339">
        <w:rPr>
          <w:rStyle w:val="aa"/>
          <w:rFonts w:ascii="Times New Roman" w:hAnsi="Times New Roman"/>
          <w:sz w:val="22"/>
          <w:szCs w:val="22"/>
        </w:rPr>
        <w:footnoteReference w:id="2"/>
      </w:r>
      <w:r w:rsidRPr="00C92339">
        <w:rPr>
          <w:rStyle w:val="a5"/>
          <w:rFonts w:ascii="Times New Roman" w:hAnsi="Times New Roman"/>
          <w:sz w:val="22"/>
          <w:szCs w:val="22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06908" w:rsidRPr="00C92339" w:rsidRDefault="00F06908" w:rsidP="00F06908">
      <w:pPr>
        <w:widowControl w:val="0"/>
        <w:jc w:val="right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_________________________________________</w:t>
      </w:r>
    </w:p>
    <w:p w:rsidR="00F06908" w:rsidRPr="00C92339" w:rsidRDefault="00F06908" w:rsidP="00F06908">
      <w:pPr>
        <w:widowControl w:val="0"/>
        <w:ind w:left="4820"/>
        <w:jc w:val="center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почтовый индекс и адрес, телефон, адрес электронной почты)</w:t>
      </w:r>
    </w:p>
    <w:p w:rsidR="00F06908" w:rsidRPr="00C92339" w:rsidRDefault="00F06908" w:rsidP="00F06908">
      <w:pPr>
        <w:widowControl w:val="0"/>
        <w:jc w:val="right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widowControl w:val="0"/>
        <w:jc w:val="right"/>
        <w:rPr>
          <w:rFonts w:ascii="Times New Roman" w:hAnsi="Times New Roman"/>
          <w:sz w:val="22"/>
          <w:szCs w:val="22"/>
        </w:rPr>
      </w:pPr>
    </w:p>
    <w:p w:rsidR="00F06908" w:rsidRPr="00DB5153" w:rsidRDefault="00F06908" w:rsidP="00F06908">
      <w:pPr>
        <w:widowControl w:val="0"/>
        <w:jc w:val="center"/>
        <w:rPr>
          <w:rFonts w:hint="eastAsia"/>
          <w:b/>
          <w:sz w:val="22"/>
          <w:szCs w:val="22"/>
        </w:rPr>
      </w:pPr>
      <w:r w:rsidRPr="00DB5153">
        <w:rPr>
          <w:rStyle w:val="a5"/>
          <w:rFonts w:ascii="Times New Roman" w:hAnsi="Times New Roman"/>
          <w:sz w:val="22"/>
          <w:szCs w:val="22"/>
        </w:rPr>
        <w:t xml:space="preserve">Р Е Ш Е Н И Е </w:t>
      </w:r>
    </w:p>
    <w:p w:rsidR="00F06908" w:rsidRPr="00DB5153" w:rsidRDefault="00F06908" w:rsidP="00F06908">
      <w:pPr>
        <w:widowControl w:val="0"/>
        <w:jc w:val="center"/>
        <w:rPr>
          <w:rFonts w:hint="eastAsia"/>
          <w:b/>
          <w:sz w:val="22"/>
          <w:szCs w:val="22"/>
        </w:rPr>
      </w:pPr>
      <w:r w:rsidRPr="00DB5153">
        <w:rPr>
          <w:rStyle w:val="a5"/>
          <w:rFonts w:ascii="Times New Roman" w:hAnsi="Times New Roman"/>
          <w:sz w:val="22"/>
          <w:szCs w:val="22"/>
        </w:rPr>
        <w:t>об отказе в выдаче градостроительного плана земельного участка</w:t>
      </w:r>
    </w:p>
    <w:p w:rsidR="00F06908" w:rsidRPr="00C92339" w:rsidRDefault="00F06908" w:rsidP="00F06908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widowControl w:val="0"/>
        <w:jc w:val="center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__________________________________________________________________________________</w:t>
      </w:r>
    </w:p>
    <w:p w:rsidR="00F06908" w:rsidRPr="00C92339" w:rsidRDefault="00F06908" w:rsidP="00F06908">
      <w:pPr>
        <w:widowControl w:val="0"/>
        <w:jc w:val="center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(наименование уполномоченного органа государственной власти, органа местного самоуправления)</w:t>
      </w:r>
    </w:p>
    <w:p w:rsidR="00F06908" w:rsidRDefault="00F06908" w:rsidP="00F06908">
      <w:pPr>
        <w:widowControl w:val="0"/>
        <w:spacing w:line="276" w:lineRule="auto"/>
        <w:jc w:val="both"/>
        <w:rPr>
          <w:rStyle w:val="a5"/>
          <w:rFonts w:ascii="Times New Roman" w:hAnsi="Times New Roman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по результатам рассмотрения заявления о выдаче градостроительного плана земельного участка от __________ № __________ принято решение об отказе  </w:t>
      </w:r>
    </w:p>
    <w:p w:rsidR="00F06908" w:rsidRPr="00C92339" w:rsidRDefault="00F06908" w:rsidP="00F06908">
      <w:pPr>
        <w:widowControl w:val="0"/>
        <w:spacing w:line="276" w:lineRule="auto"/>
        <w:jc w:val="both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 xml:space="preserve"> (дата и номер регистрации)</w:t>
      </w:r>
    </w:p>
    <w:p w:rsidR="00F06908" w:rsidRPr="00C92339" w:rsidRDefault="00F06908" w:rsidP="00F06908">
      <w:pPr>
        <w:widowControl w:val="0"/>
        <w:jc w:val="both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выдаче градостроительного плана земельного участка.</w:t>
      </w:r>
    </w:p>
    <w:p w:rsidR="00F06908" w:rsidRPr="00C92339" w:rsidRDefault="00F06908" w:rsidP="00F06908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tbl>
      <w:tblPr>
        <w:tblW w:w="984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8"/>
        <w:gridCol w:w="4678"/>
        <w:gridCol w:w="3972"/>
      </w:tblGrid>
      <w:tr w:rsidR="00F06908" w:rsidRPr="00C92339" w:rsidTr="0046703F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№ пункта Админи-стратив-ного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 xml:space="preserve"> 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908" w:rsidRPr="00C92339" w:rsidRDefault="00F06908" w:rsidP="00F06908">
            <w:pPr>
              <w:widowControl w:val="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F06908" w:rsidRPr="00C92339" w:rsidTr="0046703F">
        <w:trPr>
          <w:trHeight w:val="1537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both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 xml:space="preserve">подпункт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«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»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 xml:space="preserve"> пункта 2.19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11 статьи 573 Градостроительного кодекса Российской Федерации</w:t>
            </w:r>
          </w:p>
          <w:p w:rsidR="00F06908" w:rsidRPr="00C92339" w:rsidRDefault="00F06908" w:rsidP="00F0690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F06908" w:rsidRPr="00C92339" w:rsidTr="0046703F">
        <w:trPr>
          <w:trHeight w:val="28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both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 xml:space="preserve">подпункт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«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»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 xml:space="preserve"> пункта 2.19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F06908" w:rsidRPr="00C92339" w:rsidTr="0046703F">
        <w:trPr>
          <w:trHeight w:val="28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jc w:val="both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lastRenderedPageBreak/>
              <w:t xml:space="preserve">подпункт 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«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Style w:val="a5"/>
                <w:rFonts w:ascii="Times New Roman" w:hAnsi="Times New Roman"/>
                <w:sz w:val="22"/>
                <w:szCs w:val="22"/>
              </w:rPr>
              <w:t>»</w:t>
            </w: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 xml:space="preserve"> пункта 2.19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11 статьи 573 Градостроительного кодекса Российской Федерации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Указываются основания такого</w:t>
            </w:r>
          </w:p>
          <w:p w:rsidR="00F06908" w:rsidRPr="00C92339" w:rsidRDefault="00F06908" w:rsidP="00F06908">
            <w:pPr>
              <w:widowControl w:val="0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вывода</w:t>
            </w:r>
          </w:p>
        </w:tc>
      </w:tr>
    </w:tbl>
    <w:p w:rsidR="00F06908" w:rsidRPr="00C92339" w:rsidRDefault="00F06908" w:rsidP="00F06908">
      <w:pPr>
        <w:widowControl w:val="0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06908" w:rsidRPr="00C92339" w:rsidRDefault="00F06908" w:rsidP="00F06908">
      <w:pPr>
        <w:widowControl w:val="0"/>
        <w:spacing w:line="276" w:lineRule="auto"/>
        <w:ind w:right="140" w:firstLine="709"/>
        <w:jc w:val="both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F06908" w:rsidRPr="00C92339" w:rsidRDefault="00F06908" w:rsidP="00F06908">
      <w:pPr>
        <w:widowControl w:val="0"/>
        <w:spacing w:line="276" w:lineRule="auto"/>
        <w:ind w:right="140" w:firstLine="709"/>
        <w:jc w:val="both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F06908" w:rsidRPr="00C92339" w:rsidRDefault="00F06908" w:rsidP="00F06908">
      <w:pPr>
        <w:widowControl w:val="0"/>
        <w:spacing w:line="276" w:lineRule="auto"/>
        <w:ind w:right="140" w:firstLine="709"/>
        <w:jc w:val="center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Дополнительно информируем: _______________________________________</w:t>
      </w:r>
      <w:r w:rsidRPr="00C92339">
        <w:rPr>
          <w:rStyle w:val="a5"/>
          <w:rFonts w:ascii="Times New Roman" w:hAnsi="Times New Roman"/>
          <w:sz w:val="22"/>
          <w:szCs w:val="22"/>
        </w:rPr>
        <w:br/>
        <w:t>______________________________________________________________________.    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6"/>
        <w:gridCol w:w="283"/>
        <w:gridCol w:w="2271"/>
        <w:gridCol w:w="281"/>
        <w:gridCol w:w="3972"/>
      </w:tblGrid>
      <w:tr w:rsidR="00F06908" w:rsidRPr="00C92339" w:rsidTr="00F06908">
        <w:trPr>
          <w:trHeight w:val="849"/>
        </w:trPr>
        <w:tc>
          <w:tcPr>
            <w:tcW w:w="3116" w:type="dxa"/>
            <w:tcBorders>
              <w:bottom w:val="single" w:sz="4" w:space="0" w:color="000000"/>
            </w:tcBorders>
            <w:vAlign w:val="bottom"/>
          </w:tcPr>
          <w:p w:rsidR="00F06908" w:rsidRPr="00C92339" w:rsidRDefault="00F06908" w:rsidP="00F06908">
            <w:pPr>
              <w:widowControl w:val="0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vAlign w:val="bottom"/>
          </w:tcPr>
          <w:p w:rsidR="00F06908" w:rsidRPr="00C92339" w:rsidRDefault="00F06908" w:rsidP="00F06908">
            <w:pPr>
              <w:widowControl w:val="0"/>
              <w:ind w:right="14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vAlign w:val="bottom"/>
          </w:tcPr>
          <w:p w:rsidR="00F06908" w:rsidRPr="00C92339" w:rsidRDefault="00F06908" w:rsidP="00F06908">
            <w:pPr>
              <w:widowControl w:val="0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dxa"/>
            <w:vAlign w:val="bottom"/>
          </w:tcPr>
          <w:p w:rsidR="00F06908" w:rsidRPr="00C92339" w:rsidRDefault="00F06908" w:rsidP="00F06908">
            <w:pPr>
              <w:widowControl w:val="0"/>
              <w:ind w:right="140"/>
              <w:rPr>
                <w:rFonts w:ascii="Times New Roman" w:hAnsi="Times New Roman"/>
              </w:rPr>
            </w:pPr>
          </w:p>
        </w:tc>
        <w:tc>
          <w:tcPr>
            <w:tcW w:w="3972" w:type="dxa"/>
            <w:tcBorders>
              <w:bottom w:val="single" w:sz="4" w:space="0" w:color="000000"/>
            </w:tcBorders>
            <w:vAlign w:val="bottom"/>
          </w:tcPr>
          <w:p w:rsidR="00F06908" w:rsidRPr="00C92339" w:rsidRDefault="00F06908" w:rsidP="00F06908">
            <w:pPr>
              <w:widowControl w:val="0"/>
              <w:ind w:right="140"/>
              <w:jc w:val="center"/>
              <w:rPr>
                <w:rFonts w:ascii="Times New Roman" w:hAnsi="Times New Roman"/>
              </w:rPr>
            </w:pPr>
          </w:p>
        </w:tc>
      </w:tr>
      <w:tr w:rsidR="00F06908" w:rsidRPr="00C92339" w:rsidTr="00F06908">
        <w:tc>
          <w:tcPr>
            <w:tcW w:w="3116" w:type="dxa"/>
          </w:tcPr>
          <w:p w:rsidR="00F06908" w:rsidRPr="00C92339" w:rsidRDefault="00F06908" w:rsidP="00F06908">
            <w:pPr>
              <w:widowControl w:val="0"/>
              <w:ind w:right="14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(должность)</w:t>
            </w:r>
          </w:p>
        </w:tc>
        <w:tc>
          <w:tcPr>
            <w:tcW w:w="283" w:type="dxa"/>
          </w:tcPr>
          <w:p w:rsidR="00F06908" w:rsidRPr="00C92339" w:rsidRDefault="00F06908" w:rsidP="00F06908">
            <w:pPr>
              <w:widowControl w:val="0"/>
              <w:ind w:right="140"/>
              <w:rPr>
                <w:rFonts w:ascii="Times New Roman" w:hAnsi="Times New Roman"/>
              </w:rPr>
            </w:pPr>
          </w:p>
        </w:tc>
        <w:tc>
          <w:tcPr>
            <w:tcW w:w="2271" w:type="dxa"/>
          </w:tcPr>
          <w:p w:rsidR="00F06908" w:rsidRPr="00C92339" w:rsidRDefault="00F06908" w:rsidP="00F06908">
            <w:pPr>
              <w:widowControl w:val="0"/>
              <w:ind w:right="14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(подпись)</w:t>
            </w:r>
          </w:p>
        </w:tc>
        <w:tc>
          <w:tcPr>
            <w:tcW w:w="281" w:type="dxa"/>
          </w:tcPr>
          <w:p w:rsidR="00F06908" w:rsidRPr="00C92339" w:rsidRDefault="00F06908" w:rsidP="00F06908">
            <w:pPr>
              <w:widowControl w:val="0"/>
              <w:ind w:right="140"/>
              <w:rPr>
                <w:rFonts w:ascii="Times New Roman" w:hAnsi="Times New Roman"/>
              </w:rPr>
            </w:pPr>
          </w:p>
        </w:tc>
        <w:tc>
          <w:tcPr>
            <w:tcW w:w="3972" w:type="dxa"/>
          </w:tcPr>
          <w:p w:rsidR="00F06908" w:rsidRPr="00C92339" w:rsidRDefault="00F06908" w:rsidP="00F06908">
            <w:pPr>
              <w:widowControl w:val="0"/>
              <w:ind w:right="140"/>
              <w:jc w:val="center"/>
              <w:rPr>
                <w:rFonts w:hint="eastAsia"/>
              </w:rPr>
            </w:pPr>
            <w:r w:rsidRPr="00C92339">
              <w:rPr>
                <w:rStyle w:val="a5"/>
                <w:rFonts w:ascii="Times New Roman" w:hAnsi="Times New Roman"/>
                <w:sz w:val="22"/>
                <w:szCs w:val="22"/>
              </w:rPr>
              <w:t>(фамилия, имя, отчество (при наличии)</w:t>
            </w:r>
          </w:p>
        </w:tc>
      </w:tr>
    </w:tbl>
    <w:p w:rsidR="00F06908" w:rsidRPr="00BB76D0" w:rsidRDefault="00F06908" w:rsidP="00F06908">
      <w:pPr>
        <w:widowControl w:val="0"/>
        <w:spacing w:before="120"/>
        <w:ind w:right="140"/>
        <w:rPr>
          <w:rFonts w:hint="eastAsia"/>
          <w:sz w:val="22"/>
          <w:szCs w:val="22"/>
        </w:rPr>
      </w:pPr>
      <w:r w:rsidRPr="00C92339">
        <w:rPr>
          <w:rStyle w:val="a5"/>
          <w:rFonts w:ascii="Times New Roman" w:hAnsi="Times New Roman"/>
          <w:sz w:val="22"/>
          <w:szCs w:val="22"/>
        </w:rPr>
        <w:t>Дата</w:t>
      </w:r>
    </w:p>
    <w:p w:rsidR="00F06908" w:rsidRPr="00BB76D0" w:rsidRDefault="00F06908" w:rsidP="00F06908">
      <w:pPr>
        <w:ind w:firstLine="698"/>
        <w:jc w:val="right"/>
        <w:rPr>
          <w:rFonts w:ascii="Times New Roman" w:hAnsi="Times New Roman"/>
          <w:sz w:val="22"/>
          <w:szCs w:val="22"/>
        </w:rPr>
      </w:pPr>
    </w:p>
    <w:p w:rsidR="00FC69A0" w:rsidRDefault="00FC69A0">
      <w:pPr>
        <w:rPr>
          <w:rFonts w:hint="eastAsia"/>
        </w:rPr>
      </w:pPr>
    </w:p>
    <w:sectPr w:rsidR="00FC69A0" w:rsidSect="0046703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A56" w:rsidRDefault="009F7A56" w:rsidP="00F06908">
      <w:pPr>
        <w:rPr>
          <w:rFonts w:hint="eastAsia"/>
        </w:rPr>
      </w:pPr>
      <w:r>
        <w:separator/>
      </w:r>
    </w:p>
  </w:endnote>
  <w:endnote w:type="continuationSeparator" w:id="1">
    <w:p w:rsidR="009F7A56" w:rsidRDefault="009F7A56" w:rsidP="00F069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A56" w:rsidRDefault="009F7A56" w:rsidP="00F06908">
      <w:pPr>
        <w:rPr>
          <w:rFonts w:hint="eastAsia"/>
        </w:rPr>
      </w:pPr>
      <w:r>
        <w:separator/>
      </w:r>
    </w:p>
  </w:footnote>
  <w:footnote w:type="continuationSeparator" w:id="1">
    <w:p w:rsidR="009F7A56" w:rsidRDefault="009F7A56" w:rsidP="00F06908">
      <w:pPr>
        <w:rPr>
          <w:rFonts w:hint="eastAsia"/>
        </w:rPr>
      </w:pPr>
      <w:r>
        <w:continuationSeparator/>
      </w:r>
    </w:p>
  </w:footnote>
  <w:footnote w:id="2">
    <w:p w:rsidR="00F06908" w:rsidRDefault="00F06908" w:rsidP="00F06908">
      <w:pPr>
        <w:pStyle w:val="af9"/>
      </w:pPr>
      <w:r>
        <w:rPr>
          <w:rStyle w:val="ab"/>
        </w:rPr>
        <w:footnoteRef/>
      </w:r>
      <w:r>
        <w:rPr>
          <w:bCs/>
        </w:rPr>
        <w:t>Заявителями являются правообладатели земельных участков, а также иные лица, указанные в части 1</w:t>
      </w:r>
      <w:r>
        <w:rPr>
          <w:bCs/>
          <w:vertAlign w:val="superscript"/>
        </w:rPr>
        <w:t>1</w:t>
      </w:r>
      <w:r>
        <w:rPr>
          <w:bCs/>
        </w:rPr>
        <w:t xml:space="preserve"> статьи 57</w:t>
      </w:r>
      <w:r>
        <w:rPr>
          <w:bCs/>
          <w:vertAlign w:val="superscript"/>
        </w:rPr>
        <w:t>3</w:t>
      </w:r>
      <w:r>
        <w:rPr>
          <w:bCs/>
        </w:rPr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656C0C"/>
    <w:multiLevelType w:val="multilevel"/>
    <w:tmpl w:val="9856A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D412D8D"/>
    <w:multiLevelType w:val="multilevel"/>
    <w:tmpl w:val="587CEB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45CA"/>
    <w:rsid w:val="00005315"/>
    <w:rsid w:val="000403E2"/>
    <w:rsid w:val="001C7FDD"/>
    <w:rsid w:val="00226588"/>
    <w:rsid w:val="00253C53"/>
    <w:rsid w:val="00261B65"/>
    <w:rsid w:val="002725AF"/>
    <w:rsid w:val="002866A6"/>
    <w:rsid w:val="00407D84"/>
    <w:rsid w:val="0046703F"/>
    <w:rsid w:val="005468DD"/>
    <w:rsid w:val="00595F0F"/>
    <w:rsid w:val="005D4A6F"/>
    <w:rsid w:val="00765906"/>
    <w:rsid w:val="00776246"/>
    <w:rsid w:val="007C6A38"/>
    <w:rsid w:val="008F4D59"/>
    <w:rsid w:val="009B6059"/>
    <w:rsid w:val="009F7A56"/>
    <w:rsid w:val="00A23E3F"/>
    <w:rsid w:val="00A27467"/>
    <w:rsid w:val="00A845CA"/>
    <w:rsid w:val="00AC047B"/>
    <w:rsid w:val="00B11934"/>
    <w:rsid w:val="00B864A4"/>
    <w:rsid w:val="00B95014"/>
    <w:rsid w:val="00BD0D15"/>
    <w:rsid w:val="00C5363F"/>
    <w:rsid w:val="00C84331"/>
    <w:rsid w:val="00D53604"/>
    <w:rsid w:val="00D544D2"/>
    <w:rsid w:val="00DA624E"/>
    <w:rsid w:val="00DC4684"/>
    <w:rsid w:val="00E25C73"/>
    <w:rsid w:val="00E73644"/>
    <w:rsid w:val="00F06908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CA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A845CA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845CA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A845CA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595F0F"/>
    <w:pPr>
      <w:ind w:left="720"/>
      <w:contextualSpacing/>
    </w:pPr>
    <w:rPr>
      <w:rFonts w:cs="Mangal"/>
      <w:szCs w:val="21"/>
    </w:rPr>
  </w:style>
  <w:style w:type="character" w:customStyle="1" w:styleId="a5">
    <w:name w:val="Цветовое выделение для Текст"/>
    <w:qFormat/>
    <w:rsid w:val="00595F0F"/>
  </w:style>
  <w:style w:type="character" w:customStyle="1" w:styleId="a6">
    <w:name w:val="Цветовое выделение"/>
    <w:qFormat/>
    <w:rsid w:val="00F06908"/>
    <w:rPr>
      <w:b/>
      <w:color w:val="26282F"/>
    </w:rPr>
  </w:style>
  <w:style w:type="character" w:customStyle="1" w:styleId="a7">
    <w:name w:val="Гипертекстовая ссылка"/>
    <w:basedOn w:val="a6"/>
    <w:qFormat/>
    <w:rsid w:val="00F06908"/>
    <w:rPr>
      <w:b w:val="0"/>
      <w:color w:val="106BBE"/>
    </w:rPr>
  </w:style>
  <w:style w:type="character" w:styleId="a8">
    <w:name w:val="Emphasis"/>
    <w:basedOn w:val="a0"/>
    <w:uiPriority w:val="20"/>
    <w:qFormat/>
    <w:rsid w:val="00F06908"/>
    <w:rPr>
      <w:i/>
      <w:iCs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  <w:rsid w:val="00F06908"/>
  </w:style>
  <w:style w:type="character" w:customStyle="1" w:styleId="a9">
    <w:name w:val="Текст сноски Знак"/>
    <w:basedOn w:val="a0"/>
    <w:uiPriority w:val="99"/>
    <w:qFormat/>
    <w:rsid w:val="00F06908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a">
    <w:name w:val="Привязка сноски"/>
    <w:rsid w:val="00F06908"/>
    <w:rPr>
      <w:vertAlign w:val="superscript"/>
    </w:rPr>
  </w:style>
  <w:style w:type="character" w:customStyle="1" w:styleId="ab">
    <w:name w:val="Символ сноски"/>
    <w:qFormat/>
    <w:rsid w:val="00F06908"/>
  </w:style>
  <w:style w:type="character" w:customStyle="1" w:styleId="ac">
    <w:name w:val="Привязка концевой сноски"/>
    <w:rsid w:val="00F06908"/>
    <w:rPr>
      <w:vertAlign w:val="superscript"/>
    </w:rPr>
  </w:style>
  <w:style w:type="character" w:customStyle="1" w:styleId="ad">
    <w:name w:val="Символ концевой сноски"/>
    <w:qFormat/>
    <w:rsid w:val="00F06908"/>
  </w:style>
  <w:style w:type="paragraph" w:customStyle="1" w:styleId="11">
    <w:name w:val="Заголовок1"/>
    <w:basedOn w:val="a"/>
    <w:next w:val="ae"/>
    <w:qFormat/>
    <w:rsid w:val="00F0690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link w:val="af"/>
    <w:rsid w:val="00F06908"/>
    <w:pPr>
      <w:spacing w:after="140" w:line="276" w:lineRule="auto"/>
    </w:pPr>
  </w:style>
  <w:style w:type="character" w:customStyle="1" w:styleId="af">
    <w:name w:val="Основной текст Знак"/>
    <w:basedOn w:val="a0"/>
    <w:link w:val="ae"/>
    <w:rsid w:val="00F06908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0">
    <w:name w:val="List"/>
    <w:basedOn w:val="ae"/>
    <w:rsid w:val="00F06908"/>
  </w:style>
  <w:style w:type="paragraph" w:styleId="af1">
    <w:name w:val="caption"/>
    <w:basedOn w:val="a"/>
    <w:qFormat/>
    <w:rsid w:val="00F06908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F06908"/>
    <w:pPr>
      <w:ind w:left="240" w:hanging="240"/>
    </w:pPr>
    <w:rPr>
      <w:rFonts w:cs="Mangal"/>
      <w:szCs w:val="21"/>
    </w:rPr>
  </w:style>
  <w:style w:type="paragraph" w:styleId="af2">
    <w:name w:val="index heading"/>
    <w:basedOn w:val="a"/>
    <w:qFormat/>
    <w:rsid w:val="00F06908"/>
    <w:pPr>
      <w:suppressLineNumbers/>
    </w:pPr>
  </w:style>
  <w:style w:type="paragraph" w:customStyle="1" w:styleId="af3">
    <w:name w:val="Текст (справка)"/>
    <w:basedOn w:val="a"/>
    <w:qFormat/>
    <w:rsid w:val="00F06908"/>
    <w:pPr>
      <w:ind w:left="170" w:right="170"/>
    </w:pPr>
  </w:style>
  <w:style w:type="paragraph" w:customStyle="1" w:styleId="af4">
    <w:name w:val="Комментарий"/>
    <w:basedOn w:val="af3"/>
    <w:qFormat/>
    <w:rsid w:val="00F06908"/>
    <w:pPr>
      <w:spacing w:before="75"/>
      <w:ind w:right="0"/>
    </w:pPr>
    <w:rPr>
      <w:color w:val="353842"/>
    </w:rPr>
  </w:style>
  <w:style w:type="paragraph" w:customStyle="1" w:styleId="af5">
    <w:name w:val="Таблицы (моноширинный)"/>
    <w:basedOn w:val="a"/>
    <w:qFormat/>
    <w:rsid w:val="00F06908"/>
    <w:rPr>
      <w:rFonts w:ascii="Courier New" w:hAnsi="Courier New"/>
    </w:rPr>
  </w:style>
  <w:style w:type="paragraph" w:customStyle="1" w:styleId="af6">
    <w:name w:val="Нормальный (таблица)"/>
    <w:basedOn w:val="a"/>
    <w:qFormat/>
    <w:rsid w:val="00F06908"/>
  </w:style>
  <w:style w:type="paragraph" w:customStyle="1" w:styleId="af7">
    <w:name w:val="Прижатый влево"/>
    <w:basedOn w:val="a"/>
    <w:qFormat/>
    <w:rsid w:val="00F06908"/>
  </w:style>
  <w:style w:type="paragraph" w:customStyle="1" w:styleId="af8">
    <w:name w:val="Содержимое таблицы"/>
    <w:basedOn w:val="a"/>
    <w:qFormat/>
    <w:rsid w:val="00F06908"/>
    <w:pPr>
      <w:widowControl w:val="0"/>
      <w:suppressLineNumbers/>
    </w:pPr>
  </w:style>
  <w:style w:type="paragraph" w:customStyle="1" w:styleId="s1">
    <w:name w:val="s_1"/>
    <w:basedOn w:val="a"/>
    <w:qFormat/>
    <w:rsid w:val="00F06908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9">
    <w:name w:val="footnote text"/>
    <w:basedOn w:val="a"/>
    <w:link w:val="13"/>
    <w:uiPriority w:val="99"/>
    <w:rsid w:val="00F06908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13">
    <w:name w:val="Текст сноски Знак1"/>
    <w:basedOn w:val="a0"/>
    <w:link w:val="af9"/>
    <w:uiPriority w:val="99"/>
    <w:rsid w:val="00F069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F06908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a">
    <w:name w:val="Normal (Web)"/>
    <w:basedOn w:val="a"/>
    <w:uiPriority w:val="99"/>
    <w:unhideWhenUsed/>
    <w:rsid w:val="00F0690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Heading1">
    <w:name w:val="Heading 1"/>
    <w:basedOn w:val="a"/>
    <w:rsid w:val="00F06908"/>
    <w:pPr>
      <w:overflowPunct w:val="0"/>
      <w:spacing w:before="108" w:after="108"/>
      <w:jc w:val="center"/>
    </w:pPr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30100430/6414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mailto:mfcrm@e-mordovi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30100430/6414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12177515/91" TargetMode="External"/><Relationship Id="rId17" Type="http://schemas.openxmlformats.org/officeDocument/2006/relationships/hyperlink" Target="https://www.gosuslugi.ru/" TargetMode="External"/><Relationship Id="rId25" Type="http://schemas.openxmlformats.org/officeDocument/2006/relationships/hyperlink" Target="http://gosuslugi.e-mordovia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://internet.garant.ru/document/redirect/30100430/71438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30100430/714389" TargetMode="External"/><Relationship Id="rId24" Type="http://schemas.openxmlformats.org/officeDocument/2006/relationships/hyperlink" Target="http://internet.garant.ru/document/redirect/30100430/64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mailto:mfc-kadoshkino@e-mordovia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nternet.garant.ru/document/redirect/30100430/6414" TargetMode="External"/><Relationship Id="rId19" Type="http://schemas.openxmlformats.org/officeDocument/2006/relationships/hyperlink" Target="http://internet.garant.ru/document/redirect/30100430/6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30100430/6414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kadoshkino.gosuslugi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6261</Words>
  <Characters>35694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14</cp:revision>
  <cp:lastPrinted>2025-07-04T05:55:00Z</cp:lastPrinted>
  <dcterms:created xsi:type="dcterms:W3CDTF">2025-06-30T13:51:00Z</dcterms:created>
  <dcterms:modified xsi:type="dcterms:W3CDTF">2025-07-09T13:23:00Z</dcterms:modified>
</cp:coreProperties>
</file>