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6B3" w:rsidRPr="005C165A" w:rsidRDefault="00F356B3" w:rsidP="00F356B3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 w:rsidRPr="005C165A">
        <w:rPr>
          <w:rFonts w:ascii="Times New Roman" w:hAnsi="Times New Roman"/>
          <w:sz w:val="28"/>
          <w:szCs w:val="28"/>
        </w:rPr>
        <w:t>АДМИНИСТРАЦИЯ КАДОШКИНСКОГО</w:t>
      </w:r>
    </w:p>
    <w:p w:rsidR="00F356B3" w:rsidRPr="005C165A" w:rsidRDefault="00F356B3" w:rsidP="00F356B3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 w:rsidRPr="005C165A">
        <w:rPr>
          <w:rFonts w:ascii="Times New Roman" w:hAnsi="Times New Roman"/>
          <w:sz w:val="28"/>
          <w:szCs w:val="28"/>
        </w:rPr>
        <w:t>МУНИЦИПАЛЬНОГО РАЙОНА</w:t>
      </w:r>
    </w:p>
    <w:p w:rsidR="00F356B3" w:rsidRPr="005C165A" w:rsidRDefault="00F356B3" w:rsidP="00F356B3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 w:rsidRPr="005C165A">
        <w:rPr>
          <w:rFonts w:ascii="Times New Roman" w:hAnsi="Times New Roman"/>
          <w:sz w:val="28"/>
          <w:szCs w:val="28"/>
        </w:rPr>
        <w:t>РЕСПУБЛИКИ МОРДОВИЯ</w:t>
      </w:r>
    </w:p>
    <w:p w:rsidR="00F356B3" w:rsidRDefault="00F356B3" w:rsidP="00F356B3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</w:p>
    <w:p w:rsidR="00F356B3" w:rsidRPr="005C165A" w:rsidRDefault="00F356B3" w:rsidP="00F356B3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</w:p>
    <w:p w:rsidR="00F356B3" w:rsidRPr="00507F50" w:rsidRDefault="00F356B3" w:rsidP="00F356B3">
      <w:pPr>
        <w:pStyle w:val="a6"/>
        <w:ind w:right="-1"/>
        <w:jc w:val="center"/>
        <w:rPr>
          <w:rFonts w:ascii="Times New Roman" w:hAnsi="Times New Roman"/>
          <w:b/>
          <w:sz w:val="32"/>
          <w:szCs w:val="34"/>
        </w:rPr>
      </w:pPr>
      <w:r w:rsidRPr="00507F50">
        <w:rPr>
          <w:rFonts w:ascii="Times New Roman" w:hAnsi="Times New Roman"/>
          <w:b/>
          <w:sz w:val="32"/>
          <w:szCs w:val="34"/>
        </w:rPr>
        <w:t>ПОСТАНОВЛЕНИЕ</w:t>
      </w:r>
    </w:p>
    <w:p w:rsidR="00F356B3" w:rsidRPr="005C165A" w:rsidRDefault="00F356B3" w:rsidP="00F356B3">
      <w:pPr>
        <w:pStyle w:val="a6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F356B3" w:rsidRPr="0048460A" w:rsidRDefault="00F356B3" w:rsidP="00F356B3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</w:t>
      </w:r>
      <w:r w:rsidRPr="0048460A">
        <w:rPr>
          <w:rFonts w:ascii="Times New Roman" w:hAnsi="Times New Roman"/>
          <w:sz w:val="28"/>
          <w:szCs w:val="28"/>
        </w:rPr>
        <w:t>.10.2024                                                                           №7</w:t>
      </w:r>
      <w:r>
        <w:rPr>
          <w:rFonts w:ascii="Times New Roman" w:hAnsi="Times New Roman"/>
          <w:sz w:val="28"/>
          <w:szCs w:val="28"/>
        </w:rPr>
        <w:t>4</w:t>
      </w:r>
      <w:r w:rsidRPr="0048460A">
        <w:rPr>
          <w:rFonts w:ascii="Times New Roman" w:hAnsi="Times New Roman"/>
          <w:sz w:val="28"/>
          <w:szCs w:val="28"/>
        </w:rPr>
        <w:t>5-П</w:t>
      </w:r>
    </w:p>
    <w:p w:rsidR="00900DEA" w:rsidRDefault="00F356B3" w:rsidP="00F356B3">
      <w:pPr>
        <w:pStyle w:val="a6"/>
        <w:ind w:right="-1"/>
        <w:jc w:val="center"/>
        <w:rPr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р.</w:t>
      </w:r>
      <w:r w:rsidRPr="005C165A">
        <w:rPr>
          <w:rFonts w:ascii="Times New Roman" w:hAnsi="Times New Roman"/>
          <w:sz w:val="28"/>
          <w:szCs w:val="28"/>
        </w:rPr>
        <w:t>п. Кадошкино</w:t>
      </w:r>
    </w:p>
    <w:p w:rsidR="00900DEA" w:rsidRDefault="00900DEA" w:rsidP="00900DEA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</w:p>
    <w:p w:rsidR="00BB0B2D" w:rsidRDefault="00BB0B2D" w:rsidP="00900DEA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  внесении  изменений  в Постановление администрации Кадошкинского  муниципального  района  Республики  Мордовия </w:t>
      </w:r>
    </w:p>
    <w:p w:rsidR="00072080" w:rsidRDefault="00BB0B2D" w:rsidP="00FE7C99">
      <w:pPr>
        <w:widowControl/>
        <w:suppressAutoHyphens w:val="0"/>
        <w:autoSpaceDE/>
        <w:autoSpaceDN w:val="0"/>
        <w:spacing w:line="276" w:lineRule="auto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от 12 июля 2024 г. №271-П</w:t>
      </w:r>
      <w:r w:rsidR="0000365D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«</w:t>
      </w:r>
      <w:r w:rsidR="00072080">
        <w:rPr>
          <w:b/>
          <w:bCs/>
          <w:sz w:val="28"/>
          <w:szCs w:val="28"/>
          <w:lang w:eastAsia="ru-RU"/>
        </w:rPr>
        <w:t xml:space="preserve">Об </w:t>
      </w:r>
      <w:r w:rsidR="00FE7C99">
        <w:rPr>
          <w:b/>
          <w:bCs/>
          <w:sz w:val="28"/>
          <w:szCs w:val="28"/>
          <w:lang w:eastAsia="ru-RU"/>
        </w:rPr>
        <w:t>установлении публичного сервитута на территории с.Латышовка</w:t>
      </w:r>
      <w:r>
        <w:rPr>
          <w:b/>
          <w:bCs/>
          <w:sz w:val="28"/>
          <w:szCs w:val="28"/>
          <w:lang w:eastAsia="ru-RU"/>
        </w:rPr>
        <w:t>»</w:t>
      </w:r>
    </w:p>
    <w:p w:rsidR="00072080" w:rsidRPr="00431AD6" w:rsidRDefault="00BB0B2D" w:rsidP="00F356B3">
      <w:pPr>
        <w:widowControl/>
        <w:suppressAutoHyphens w:val="0"/>
        <w:autoSpaceDE/>
        <w:autoSpaceDN w:val="0"/>
        <w:spacing w:before="100" w:beforeAutospacing="1" w:line="276" w:lineRule="auto"/>
        <w:ind w:firstLine="703"/>
        <w:jc w:val="both"/>
        <w:rPr>
          <w:b/>
          <w:bCs/>
          <w:sz w:val="16"/>
          <w:szCs w:val="16"/>
          <w:lang w:eastAsia="ru-RU"/>
        </w:rPr>
      </w:pPr>
      <w:r>
        <w:rPr>
          <w:sz w:val="28"/>
          <w:szCs w:val="28"/>
          <w:lang w:eastAsia="ru-RU"/>
        </w:rPr>
        <w:t>Р</w:t>
      </w:r>
      <w:r w:rsidR="00072080">
        <w:rPr>
          <w:sz w:val="28"/>
          <w:szCs w:val="28"/>
          <w:lang w:eastAsia="ru-RU"/>
        </w:rPr>
        <w:t xml:space="preserve">уководствуясь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ст.39.43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Земельного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кодекса</w:t>
      </w:r>
      <w:r w:rsidR="00072080">
        <w:rPr>
          <w:sz w:val="28"/>
          <w:szCs w:val="28"/>
          <w:lang w:eastAsia="ru-RU"/>
        </w:rPr>
        <w:t xml:space="preserve"> </w:t>
      </w:r>
      <w:r w:rsidR="003A5BFF"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>Росси</w:t>
      </w:r>
      <w:r w:rsidR="00F20859">
        <w:rPr>
          <w:sz w:val="28"/>
          <w:szCs w:val="28"/>
          <w:lang w:eastAsia="ru-RU"/>
        </w:rPr>
        <w:t xml:space="preserve">йской </w:t>
      </w:r>
      <w:r w:rsidR="00D17071">
        <w:rPr>
          <w:sz w:val="28"/>
          <w:szCs w:val="28"/>
          <w:lang w:eastAsia="ru-RU"/>
        </w:rPr>
        <w:t xml:space="preserve"> </w:t>
      </w:r>
      <w:r w:rsidR="003A5BFF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 xml:space="preserve">Федерации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от</w:t>
      </w:r>
      <w:r w:rsidR="00D17071">
        <w:rPr>
          <w:sz w:val="28"/>
          <w:szCs w:val="28"/>
          <w:lang w:eastAsia="ru-RU"/>
        </w:rPr>
        <w:t xml:space="preserve">  25 октября </w:t>
      </w:r>
      <w:r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2001</w:t>
      </w:r>
      <w:r w:rsidR="00D17071">
        <w:rPr>
          <w:sz w:val="28"/>
          <w:szCs w:val="28"/>
          <w:lang w:eastAsia="ru-RU"/>
        </w:rPr>
        <w:t xml:space="preserve"> г.</w:t>
      </w:r>
      <w:r w:rsidR="00072080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>№ 136-ФЗ,</w:t>
      </w:r>
      <w:r w:rsidR="00D17071" w:rsidRPr="00D17071">
        <w:rPr>
          <w:color w:val="22272F"/>
          <w:sz w:val="27"/>
          <w:szCs w:val="27"/>
        </w:rPr>
        <w:t xml:space="preserve"> </w:t>
      </w:r>
      <w:r w:rsidR="00260906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>закон</w:t>
      </w:r>
      <w:r w:rsidR="00260906">
        <w:rPr>
          <w:sz w:val="28"/>
          <w:szCs w:val="28"/>
        </w:rPr>
        <w:t>ом</w:t>
      </w:r>
      <w:r w:rsidR="003A5BFF">
        <w:rPr>
          <w:sz w:val="28"/>
          <w:szCs w:val="28"/>
        </w:rPr>
        <w:t xml:space="preserve"> </w:t>
      </w:r>
      <w:r w:rsidR="00260906">
        <w:rPr>
          <w:sz w:val="28"/>
          <w:szCs w:val="28"/>
        </w:rPr>
        <w:t xml:space="preserve">  от </w:t>
      </w:r>
      <w:r w:rsidR="003A5BFF">
        <w:rPr>
          <w:sz w:val="28"/>
          <w:szCs w:val="28"/>
        </w:rPr>
        <w:t xml:space="preserve">            </w:t>
      </w:r>
      <w:r w:rsidR="00260906">
        <w:rPr>
          <w:sz w:val="28"/>
          <w:szCs w:val="28"/>
        </w:rPr>
        <w:t xml:space="preserve"> 6  октября  2003 г.  №</w:t>
      </w:r>
      <w:r w:rsidR="00D17071" w:rsidRPr="00260906">
        <w:rPr>
          <w:sz w:val="28"/>
          <w:szCs w:val="28"/>
        </w:rPr>
        <w:t xml:space="preserve"> 131-ФЗ</w:t>
      </w:r>
      <w:r w:rsidR="00D17071" w:rsidRPr="00260906">
        <w:rPr>
          <w:rFonts w:ascii="&amp;quot" w:hAnsi="&amp;quot"/>
          <w:sz w:val="28"/>
          <w:szCs w:val="28"/>
        </w:rPr>
        <w:t xml:space="preserve"> </w:t>
      </w:r>
      <w:r w:rsidR="00260906">
        <w:rPr>
          <w:sz w:val="28"/>
          <w:szCs w:val="28"/>
        </w:rPr>
        <w:t>«</w:t>
      </w:r>
      <w:r w:rsidR="00D17071" w:rsidRPr="00260906">
        <w:rPr>
          <w:sz w:val="28"/>
          <w:szCs w:val="28"/>
        </w:rPr>
        <w:t>Об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общих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принципах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организации </w:t>
      </w:r>
      <w:r w:rsidR="003A5BFF">
        <w:rPr>
          <w:sz w:val="28"/>
          <w:szCs w:val="28"/>
        </w:rPr>
        <w:t xml:space="preserve">           </w:t>
      </w:r>
      <w:r w:rsidR="00D17071" w:rsidRPr="00260906">
        <w:rPr>
          <w:sz w:val="28"/>
          <w:szCs w:val="28"/>
        </w:rPr>
        <w:t xml:space="preserve">местного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самоуправления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в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>Российской Федерации</w:t>
      </w:r>
      <w:r w:rsidR="00260906">
        <w:rPr>
          <w:sz w:val="28"/>
          <w:szCs w:val="28"/>
        </w:rPr>
        <w:t>»,</w:t>
      </w:r>
      <w:r w:rsidR="00072080">
        <w:rPr>
          <w:sz w:val="28"/>
          <w:szCs w:val="28"/>
          <w:lang w:eastAsia="ru-RU"/>
        </w:rPr>
        <w:t xml:space="preserve"> </w:t>
      </w:r>
      <w:r w:rsidR="0042106C">
        <w:rPr>
          <w:sz w:val="28"/>
          <w:szCs w:val="28"/>
          <w:shd w:val="clear" w:color="auto" w:fill="FFFFFF"/>
        </w:rPr>
        <w:t>Федеральным законом</w:t>
      </w:r>
      <w:r w:rsidR="00072080">
        <w:rPr>
          <w:sz w:val="28"/>
          <w:szCs w:val="28"/>
          <w:shd w:val="clear" w:color="auto" w:fill="FFFFFF"/>
        </w:rPr>
        <w:t xml:space="preserve"> от 25</w:t>
      </w:r>
      <w:r w:rsidR="00260906">
        <w:rPr>
          <w:sz w:val="28"/>
          <w:szCs w:val="28"/>
          <w:shd w:val="clear" w:color="auto" w:fill="FFFFFF"/>
        </w:rPr>
        <w:t xml:space="preserve"> октября  </w:t>
      </w:r>
      <w:r w:rsidR="00F20859">
        <w:rPr>
          <w:sz w:val="28"/>
        </w:rPr>
        <w:t>2001</w:t>
      </w:r>
      <w:r w:rsidR="00260906">
        <w:rPr>
          <w:sz w:val="28"/>
        </w:rPr>
        <w:t xml:space="preserve"> г.</w:t>
      </w:r>
      <w:r w:rsidR="00F20859">
        <w:rPr>
          <w:sz w:val="28"/>
        </w:rPr>
        <w:t xml:space="preserve"> </w:t>
      </w:r>
      <w:r w:rsidR="00072080">
        <w:rPr>
          <w:sz w:val="28"/>
        </w:rPr>
        <w:t xml:space="preserve"> № 137-ФЗ «О</w:t>
      </w:r>
      <w:r w:rsidR="006D153D">
        <w:rPr>
          <w:sz w:val="28"/>
        </w:rPr>
        <w:t xml:space="preserve"> </w:t>
      </w:r>
      <w:r>
        <w:rPr>
          <w:sz w:val="28"/>
        </w:rPr>
        <w:t xml:space="preserve"> </w:t>
      </w:r>
      <w:r w:rsidR="00072080">
        <w:rPr>
          <w:sz w:val="28"/>
          <w:szCs w:val="28"/>
          <w:shd w:val="clear" w:color="auto" w:fill="FFFFFF"/>
        </w:rPr>
        <w:t>введении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в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действие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Земельного</w:t>
      </w:r>
      <w:r w:rsidR="003A5BFF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</w:t>
      </w:r>
      <w:r w:rsidR="006D153D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>кодекса</w:t>
      </w:r>
      <w:r w:rsidR="003A5BFF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Российской </w:t>
      </w:r>
      <w:r w:rsidR="003A5BF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>Федерации»</w:t>
      </w:r>
      <w:r w:rsidR="006D153D">
        <w:rPr>
          <w:sz w:val="28"/>
          <w:szCs w:val="28"/>
          <w:shd w:val="clear" w:color="auto" w:fill="FFFFFF"/>
        </w:rPr>
        <w:t>,</w:t>
      </w:r>
      <w:r w:rsidR="00260906" w:rsidRPr="00260906">
        <w:rPr>
          <w:color w:val="22272F"/>
          <w:sz w:val="27"/>
          <w:szCs w:val="27"/>
        </w:rPr>
        <w:t xml:space="preserve"> </w:t>
      </w:r>
      <w:r w:rsidR="00260906" w:rsidRPr="00260906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законом </w:t>
      </w:r>
      <w:r w:rsidR="003A5BFF">
        <w:rPr>
          <w:sz w:val="28"/>
          <w:szCs w:val="28"/>
        </w:rPr>
        <w:t xml:space="preserve">             </w:t>
      </w:r>
      <w:r w:rsidR="00260906" w:rsidRPr="00260906">
        <w:rPr>
          <w:sz w:val="28"/>
          <w:szCs w:val="28"/>
        </w:rPr>
        <w:t>от 31 марта 1999 г. № 69-ФЗ</w:t>
      </w:r>
      <w:r w:rsidR="00260906" w:rsidRPr="00260906">
        <w:rPr>
          <w:rFonts w:ascii="&amp;quot" w:hAnsi="&amp;quot"/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>«О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газоснабжении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в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Российской </w:t>
      </w:r>
      <w:r w:rsidR="003A5BFF">
        <w:rPr>
          <w:sz w:val="28"/>
          <w:szCs w:val="28"/>
        </w:rPr>
        <w:t xml:space="preserve">            </w:t>
      </w:r>
      <w:r w:rsidR="00260906" w:rsidRPr="00260906">
        <w:rPr>
          <w:sz w:val="28"/>
          <w:szCs w:val="28"/>
        </w:rPr>
        <w:t>Федерации»,</w:t>
      </w:r>
      <w:r w:rsidR="00260906">
        <w:rPr>
          <w:color w:val="22272F"/>
          <w:sz w:val="27"/>
          <w:szCs w:val="27"/>
        </w:rPr>
        <w:t xml:space="preserve"> </w:t>
      </w:r>
      <w:r w:rsidR="007A7711">
        <w:rPr>
          <w:color w:val="22272F"/>
          <w:sz w:val="27"/>
          <w:szCs w:val="27"/>
        </w:rPr>
        <w:t xml:space="preserve"> </w:t>
      </w:r>
      <w:r w:rsidR="007A7711" w:rsidRPr="007A7711">
        <w:rPr>
          <w:sz w:val="28"/>
          <w:szCs w:val="28"/>
        </w:rPr>
        <w:t xml:space="preserve">Постановлением  Правительства </w:t>
      </w:r>
      <w:r>
        <w:rPr>
          <w:sz w:val="28"/>
          <w:szCs w:val="28"/>
        </w:rPr>
        <w:t xml:space="preserve">РФ от 20 ноября 2000 г. </w:t>
      </w:r>
      <w:r w:rsidR="003A5BFF">
        <w:rPr>
          <w:sz w:val="28"/>
          <w:szCs w:val="28"/>
        </w:rPr>
        <w:t xml:space="preserve">                 </w:t>
      </w:r>
      <w:r w:rsidR="007A7711" w:rsidRPr="007A7711">
        <w:rPr>
          <w:sz w:val="28"/>
          <w:szCs w:val="28"/>
        </w:rPr>
        <w:t xml:space="preserve"> № 878</w:t>
      </w:r>
      <w:r w:rsidR="007A7711" w:rsidRPr="007A7711">
        <w:rPr>
          <w:sz w:val="28"/>
          <w:szCs w:val="28"/>
          <w:lang w:eastAsia="ru-RU"/>
        </w:rPr>
        <w:t xml:space="preserve"> </w:t>
      </w:r>
      <w:r w:rsidR="007A7711" w:rsidRPr="007A7711">
        <w:rPr>
          <w:sz w:val="28"/>
          <w:szCs w:val="28"/>
        </w:rPr>
        <w:t xml:space="preserve">  «Об </w:t>
      </w:r>
      <w:r w:rsidR="003A5BFF">
        <w:rPr>
          <w:sz w:val="28"/>
          <w:szCs w:val="28"/>
        </w:rPr>
        <w:t xml:space="preserve"> </w:t>
      </w:r>
      <w:r w:rsidR="007A7711" w:rsidRPr="007A7711">
        <w:rPr>
          <w:sz w:val="28"/>
          <w:szCs w:val="28"/>
        </w:rPr>
        <w:t>утверждении  Правил  охраны газораспределительных сетей»</w:t>
      </w:r>
      <w:r w:rsidR="007A7711">
        <w:rPr>
          <w:sz w:val="28"/>
          <w:szCs w:val="28"/>
        </w:rPr>
        <w:t>,</w:t>
      </w:r>
      <w:r w:rsidR="007A7711">
        <w:rPr>
          <w:color w:val="22272F"/>
          <w:sz w:val="27"/>
          <w:szCs w:val="27"/>
        </w:rPr>
        <w:t xml:space="preserve">  </w:t>
      </w:r>
      <w:r w:rsidR="00432417" w:rsidRPr="00432417">
        <w:rPr>
          <w:sz w:val="28"/>
          <w:szCs w:val="28"/>
        </w:rPr>
        <w:t>Уставом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>Кадошкинского</w:t>
      </w:r>
      <w:r w:rsid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муниципального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района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Республики </w:t>
      </w:r>
      <w:r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Мордовия, </w:t>
      </w:r>
      <w:r w:rsidR="00072080" w:rsidRPr="00432417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lang w:eastAsia="ru-RU"/>
        </w:rPr>
        <w:t>администрация Кадошкинского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 муниципального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района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Республики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Мордовия </w:t>
      </w:r>
      <w:r w:rsidR="006D153D">
        <w:rPr>
          <w:sz w:val="28"/>
          <w:szCs w:val="28"/>
          <w:lang w:eastAsia="ru-RU"/>
        </w:rPr>
        <w:t xml:space="preserve"> </w:t>
      </w:r>
      <w:r w:rsidR="00072080">
        <w:rPr>
          <w:b/>
          <w:bCs/>
          <w:sz w:val="28"/>
          <w:szCs w:val="28"/>
          <w:lang w:eastAsia="ru-RU"/>
        </w:rPr>
        <w:t>п о с т а н о в л я е т:</w:t>
      </w:r>
    </w:p>
    <w:p w:rsidR="00BB0B2D" w:rsidRPr="00535BF7" w:rsidRDefault="00072080" w:rsidP="00535BF7">
      <w:pPr>
        <w:pStyle w:val="a4"/>
        <w:widowControl/>
        <w:numPr>
          <w:ilvl w:val="0"/>
          <w:numId w:val="1"/>
        </w:numPr>
        <w:suppressAutoHyphens w:val="0"/>
        <w:autoSpaceDE/>
        <w:autoSpaceDN w:val="0"/>
        <w:spacing w:line="276" w:lineRule="auto"/>
        <w:ind w:left="0" w:firstLine="709"/>
        <w:jc w:val="both"/>
        <w:rPr>
          <w:bCs/>
          <w:sz w:val="28"/>
          <w:szCs w:val="28"/>
          <w:lang w:eastAsia="ru-RU"/>
        </w:rPr>
      </w:pPr>
      <w:r w:rsidRPr="00BB0B2D">
        <w:rPr>
          <w:bCs/>
          <w:kern w:val="36"/>
          <w:sz w:val="28"/>
          <w:szCs w:val="28"/>
          <w:lang w:eastAsia="ru-RU"/>
        </w:rPr>
        <w:t xml:space="preserve"> </w:t>
      </w:r>
      <w:r w:rsidR="00BB0B2D" w:rsidRPr="00BB0B2D">
        <w:rPr>
          <w:bCs/>
          <w:kern w:val="36"/>
          <w:sz w:val="28"/>
          <w:szCs w:val="28"/>
          <w:lang w:eastAsia="ru-RU"/>
        </w:rPr>
        <w:t xml:space="preserve">Внести в </w:t>
      </w:r>
      <w:r w:rsidR="00BB0B2D" w:rsidRPr="00BB0B2D">
        <w:rPr>
          <w:bCs/>
          <w:sz w:val="28"/>
          <w:szCs w:val="28"/>
          <w:lang w:eastAsia="ru-RU"/>
        </w:rPr>
        <w:t xml:space="preserve">Постановление администрации Кадошкинского  муниципального  </w:t>
      </w:r>
      <w:r w:rsidR="003A5BFF">
        <w:rPr>
          <w:bCs/>
          <w:sz w:val="28"/>
          <w:szCs w:val="28"/>
          <w:lang w:eastAsia="ru-RU"/>
        </w:rPr>
        <w:t xml:space="preserve"> </w:t>
      </w:r>
      <w:r w:rsidR="00BB0B2D" w:rsidRPr="00BB0B2D">
        <w:rPr>
          <w:bCs/>
          <w:sz w:val="28"/>
          <w:szCs w:val="28"/>
          <w:lang w:eastAsia="ru-RU"/>
        </w:rPr>
        <w:t xml:space="preserve">района  Республики  Мордовия  от 12 июля </w:t>
      </w:r>
      <w:r w:rsidR="003A5BFF">
        <w:rPr>
          <w:bCs/>
          <w:sz w:val="28"/>
          <w:szCs w:val="28"/>
          <w:lang w:eastAsia="ru-RU"/>
        </w:rPr>
        <w:t xml:space="preserve"> </w:t>
      </w:r>
      <w:r w:rsidR="00BB0B2D" w:rsidRPr="00BB0B2D">
        <w:rPr>
          <w:bCs/>
          <w:sz w:val="28"/>
          <w:szCs w:val="28"/>
          <w:lang w:eastAsia="ru-RU"/>
        </w:rPr>
        <w:t xml:space="preserve">2024 г. </w:t>
      </w:r>
      <w:r w:rsidR="003A5BFF">
        <w:rPr>
          <w:bCs/>
          <w:sz w:val="28"/>
          <w:szCs w:val="28"/>
          <w:lang w:eastAsia="ru-RU"/>
        </w:rPr>
        <w:t xml:space="preserve">             </w:t>
      </w:r>
      <w:r w:rsidR="00BB0B2D" w:rsidRPr="00BB0B2D">
        <w:rPr>
          <w:bCs/>
          <w:sz w:val="28"/>
          <w:szCs w:val="28"/>
          <w:lang w:eastAsia="ru-RU"/>
        </w:rPr>
        <w:t>№271-П «Об установлении публичного сервитута на территории с.Латышовка»</w:t>
      </w:r>
      <w:r w:rsidR="00943738">
        <w:rPr>
          <w:bCs/>
          <w:sz w:val="28"/>
          <w:szCs w:val="28"/>
          <w:lang w:eastAsia="ru-RU"/>
        </w:rPr>
        <w:t xml:space="preserve"> следующие изменения:</w:t>
      </w:r>
    </w:p>
    <w:p w:rsidR="0000365D" w:rsidRDefault="00943738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</w:rPr>
        <w:t xml:space="preserve">1) </w:t>
      </w:r>
      <w:r w:rsidR="007A7711">
        <w:rPr>
          <w:bCs/>
          <w:sz w:val="28"/>
        </w:rPr>
        <w:t xml:space="preserve"> </w:t>
      </w:r>
      <w:r>
        <w:rPr>
          <w:bCs/>
          <w:sz w:val="28"/>
        </w:rPr>
        <w:t xml:space="preserve">пункт </w:t>
      </w:r>
      <w:r w:rsidR="00535BF7">
        <w:rPr>
          <w:bCs/>
          <w:sz w:val="28"/>
        </w:rPr>
        <w:t xml:space="preserve">2  </w:t>
      </w:r>
      <w:r>
        <w:rPr>
          <w:bCs/>
          <w:sz w:val="28"/>
          <w:szCs w:val="28"/>
          <w:lang w:eastAsia="ru-RU"/>
        </w:rPr>
        <w:t xml:space="preserve">изложить в новой редакции: </w:t>
      </w:r>
    </w:p>
    <w:p w:rsidR="00F67183" w:rsidRDefault="00943738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  <w:szCs w:val="28"/>
          <w:lang w:eastAsia="ru-RU"/>
        </w:rPr>
        <w:t>«</w:t>
      </w:r>
      <w:r w:rsidR="00535BF7">
        <w:rPr>
          <w:bCs/>
          <w:sz w:val="28"/>
          <w:szCs w:val="28"/>
          <w:lang w:eastAsia="ru-RU"/>
        </w:rPr>
        <w:t>2.</w:t>
      </w:r>
      <w:r w:rsidR="00F67183">
        <w:rPr>
          <w:bCs/>
          <w:sz w:val="28"/>
        </w:rPr>
        <w:t>Границы</w:t>
      </w:r>
      <w:r w:rsidR="001B5177">
        <w:rPr>
          <w:bCs/>
          <w:sz w:val="28"/>
        </w:rPr>
        <w:t xml:space="preserve"> </w:t>
      </w:r>
      <w:r w:rsidR="004444CC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публичного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сервитута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установить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>согласно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Приложению 1</w:t>
      </w:r>
      <w:r w:rsidR="00535BF7">
        <w:rPr>
          <w:bCs/>
          <w:sz w:val="28"/>
        </w:rPr>
        <w:t>, 2</w:t>
      </w:r>
      <w:r w:rsidR="00F67183">
        <w:rPr>
          <w:bCs/>
          <w:sz w:val="28"/>
        </w:rPr>
        <w:t xml:space="preserve"> к настоящему Постановлению</w:t>
      </w:r>
      <w:r w:rsidR="00535BF7">
        <w:rPr>
          <w:bCs/>
          <w:sz w:val="28"/>
        </w:rPr>
        <w:t>»</w:t>
      </w:r>
      <w:r w:rsidR="00F67183">
        <w:rPr>
          <w:bCs/>
          <w:sz w:val="28"/>
        </w:rPr>
        <w:t>.</w:t>
      </w:r>
    </w:p>
    <w:p w:rsidR="0000365D" w:rsidRDefault="00943738" w:rsidP="00F80CA8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sz w:val="28"/>
          <w:szCs w:val="28"/>
        </w:rPr>
        <w:t>2)</w:t>
      </w:r>
      <w:r w:rsidR="00364D82" w:rsidRPr="00364D82">
        <w:rPr>
          <w:sz w:val="28"/>
          <w:szCs w:val="28"/>
          <w:lang w:eastAsia="ru-RU"/>
        </w:rPr>
        <w:t xml:space="preserve"> </w:t>
      </w:r>
      <w:r>
        <w:rPr>
          <w:bCs/>
          <w:sz w:val="28"/>
        </w:rPr>
        <w:t xml:space="preserve">пункт </w:t>
      </w:r>
      <w:r w:rsidR="00535BF7">
        <w:rPr>
          <w:bCs/>
          <w:sz w:val="28"/>
        </w:rPr>
        <w:t xml:space="preserve">6  </w:t>
      </w:r>
      <w:r>
        <w:rPr>
          <w:bCs/>
          <w:sz w:val="28"/>
          <w:szCs w:val="28"/>
          <w:lang w:eastAsia="ru-RU"/>
        </w:rPr>
        <w:t xml:space="preserve">изложить в новой редакции: </w:t>
      </w:r>
    </w:p>
    <w:p w:rsidR="00364D82" w:rsidRPr="00F80CA8" w:rsidRDefault="00535BF7" w:rsidP="00F80CA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«6.</w:t>
      </w:r>
      <w:r w:rsidR="00943738">
        <w:rPr>
          <w:sz w:val="28"/>
          <w:szCs w:val="28"/>
          <w:lang w:eastAsia="ru-RU"/>
        </w:rPr>
        <w:t xml:space="preserve"> </w:t>
      </w:r>
      <w:r w:rsidR="004444CC">
        <w:rPr>
          <w:sz w:val="28"/>
          <w:szCs w:val="28"/>
          <w:lang w:eastAsia="ru-RU"/>
        </w:rPr>
        <w:t xml:space="preserve">Рекомендовать </w:t>
      </w:r>
      <w:r w:rsidR="00364D82" w:rsidRPr="00364D82">
        <w:rPr>
          <w:sz w:val="28"/>
          <w:szCs w:val="28"/>
          <w:lang w:eastAsia="ru-RU"/>
        </w:rPr>
        <w:t>ООО «Инвест-Трейдхаус</w:t>
      </w:r>
      <w:r w:rsidR="004444CC">
        <w:rPr>
          <w:sz w:val="28"/>
          <w:szCs w:val="28"/>
          <w:lang w:eastAsia="ru-RU"/>
        </w:rPr>
        <w:t>»</w:t>
      </w:r>
      <w:r w:rsidR="00364D82" w:rsidRPr="00364D82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 xml:space="preserve">привести </w:t>
      </w:r>
      <w:r w:rsidR="00943738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>земельные</w:t>
      </w:r>
      <w:r w:rsidR="00943738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 xml:space="preserve"> участки</w:t>
      </w:r>
      <w:r w:rsidR="00734EE5">
        <w:rPr>
          <w:sz w:val="28"/>
          <w:szCs w:val="28"/>
        </w:rPr>
        <w:t xml:space="preserve">,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указанные в Приложении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1</w:t>
      </w:r>
      <w:r>
        <w:rPr>
          <w:sz w:val="28"/>
          <w:szCs w:val="28"/>
        </w:rPr>
        <w:t>,</w:t>
      </w:r>
      <w:r w:rsidR="00943738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734EE5">
        <w:rPr>
          <w:sz w:val="28"/>
          <w:szCs w:val="28"/>
        </w:rPr>
        <w:t xml:space="preserve">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к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настоящему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Постановлению,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 в 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состояние, пригодное  для  </w:t>
      </w:r>
      <w:r w:rsidR="004444CC">
        <w:rPr>
          <w:sz w:val="28"/>
          <w:szCs w:val="28"/>
        </w:rPr>
        <w:t xml:space="preserve">их </w:t>
      </w:r>
      <w:r w:rsidR="00364D82" w:rsidRPr="00364D82">
        <w:rPr>
          <w:sz w:val="28"/>
          <w:szCs w:val="28"/>
        </w:rPr>
        <w:t xml:space="preserve"> использования 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>в</w:t>
      </w:r>
      <w:r w:rsidR="004444CC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соответствии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с разрешенным использованием, в срок не позднее чем три месяца после завершения строительства, капитального или текущего ремонта, реконструкции,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эксплуатации,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консервации, сноса инженерного сооружения,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для размещения которого был установлен публичный </w:t>
      </w:r>
      <w:r w:rsidR="00364D82" w:rsidRPr="00364D82">
        <w:rPr>
          <w:sz w:val="28"/>
          <w:szCs w:val="28"/>
        </w:rPr>
        <w:lastRenderedPageBreak/>
        <w:t>сервитут</w:t>
      </w:r>
      <w:r>
        <w:rPr>
          <w:sz w:val="28"/>
          <w:szCs w:val="28"/>
        </w:rPr>
        <w:t>»</w:t>
      </w:r>
      <w:r w:rsidR="00364D82" w:rsidRPr="00364D82">
        <w:rPr>
          <w:sz w:val="28"/>
          <w:szCs w:val="28"/>
        </w:rPr>
        <w:t>.</w:t>
      </w:r>
    </w:p>
    <w:p w:rsidR="00943738" w:rsidRDefault="00943738" w:rsidP="00734EE5">
      <w:pPr>
        <w:autoSpaceDN w:val="0"/>
        <w:adjustRightInd w:val="0"/>
        <w:spacing w:line="276" w:lineRule="auto"/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>3) дополнить Приложением 2 следующего содержания:</w:t>
      </w:r>
    </w:p>
    <w:p w:rsidR="00943738" w:rsidRDefault="00943738" w:rsidP="00943738">
      <w:pPr>
        <w:spacing w:line="276" w:lineRule="auto"/>
        <w:ind w:left="3969"/>
        <w:rPr>
          <w:rFonts w:eastAsia="Calibri"/>
          <w:bCs/>
          <w:sz w:val="28"/>
          <w:szCs w:val="28"/>
        </w:rPr>
      </w:pP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«</w:t>
      </w:r>
      <w:r w:rsidRPr="00535BF7">
        <w:rPr>
          <w:rFonts w:eastAsia="Calibri"/>
          <w:bCs/>
          <w:sz w:val="28"/>
          <w:szCs w:val="28"/>
        </w:rPr>
        <w:t>Приложение 2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 xml:space="preserve">к Постановлению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>администрации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>Кадошкинского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 xml:space="preserve"> муниципального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 xml:space="preserve">района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 xml:space="preserve">Республики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>Мордовия</w:t>
      </w:r>
    </w:p>
    <w:p w:rsidR="00943738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от «12» июля 2024 г. №271-П</w:t>
      </w:r>
    </w:p>
    <w:p w:rsidR="00943738" w:rsidRDefault="00943738" w:rsidP="00943738">
      <w:pPr>
        <w:spacing w:line="276" w:lineRule="auto"/>
        <w:rPr>
          <w:rFonts w:eastAsia="Calibri"/>
          <w:bCs/>
          <w:sz w:val="28"/>
          <w:szCs w:val="28"/>
        </w:rPr>
      </w:pPr>
    </w:p>
    <w:p w:rsidR="00943738" w:rsidRDefault="00943738" w:rsidP="00943738">
      <w:pPr>
        <w:spacing w:line="276" w:lineRule="auto"/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Перечень земельных участков, в отношении которых устанавливается публичный сервитут</w:t>
      </w:r>
    </w:p>
    <w:p w:rsidR="00943738" w:rsidRPr="00943738" w:rsidRDefault="00943738" w:rsidP="00943738">
      <w:pPr>
        <w:spacing w:line="276" w:lineRule="auto"/>
        <w:jc w:val="center"/>
        <w:rPr>
          <w:rFonts w:eastAsia="Calibri"/>
          <w:bCs/>
          <w:sz w:val="16"/>
          <w:szCs w:val="16"/>
        </w:rPr>
      </w:pPr>
    </w:p>
    <w:tbl>
      <w:tblPr>
        <w:tblStyle w:val="a5"/>
        <w:tblW w:w="8613" w:type="dxa"/>
        <w:tblLayout w:type="fixed"/>
        <w:tblLook w:val="04A0"/>
      </w:tblPr>
      <w:tblGrid>
        <w:gridCol w:w="5637"/>
        <w:gridCol w:w="2976"/>
      </w:tblGrid>
      <w:tr w:rsidR="00943738" w:rsidRPr="007B04D3" w:rsidTr="007B04D3">
        <w:trPr>
          <w:trHeight w:val="513"/>
        </w:trPr>
        <w:tc>
          <w:tcPr>
            <w:tcW w:w="5637" w:type="dxa"/>
            <w:hideMark/>
          </w:tcPr>
          <w:p w:rsidR="00943738" w:rsidRPr="007B04D3" w:rsidRDefault="00943738" w:rsidP="00E81816">
            <w:pPr>
              <w:jc w:val="center"/>
              <w:rPr>
                <w:b/>
                <w:bCs/>
                <w:sz w:val="24"/>
                <w:szCs w:val="24"/>
              </w:rPr>
            </w:pPr>
            <w:r w:rsidRPr="007B04D3">
              <w:rPr>
                <w:b/>
                <w:bCs/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  <w:tc>
          <w:tcPr>
            <w:tcW w:w="2976" w:type="dxa"/>
            <w:hideMark/>
          </w:tcPr>
          <w:p w:rsidR="00943738" w:rsidRPr="007B04D3" w:rsidRDefault="00943738" w:rsidP="00E81816">
            <w:pPr>
              <w:ind w:right="231"/>
              <w:rPr>
                <w:b/>
                <w:bCs/>
                <w:sz w:val="24"/>
                <w:szCs w:val="24"/>
              </w:rPr>
            </w:pPr>
            <w:r w:rsidRPr="007B04D3">
              <w:rPr>
                <w:b/>
                <w:bCs/>
                <w:sz w:val="24"/>
                <w:szCs w:val="24"/>
              </w:rPr>
              <w:t>Кадастровый номер земельного участка</w:t>
            </w:r>
          </w:p>
        </w:tc>
      </w:tr>
      <w:tr w:rsidR="00943738" w:rsidRPr="007B04D3" w:rsidTr="007B04D3">
        <w:trPr>
          <w:trHeight w:val="369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Латышовка, ул. Ленина, дом 44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13:11:0105001:48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Латышовка, ул. Ленина, дом 30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13:11:0105001:56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Латышовка, ул. Советская, 65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13:11:0105001:59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Латышовка, ул. Ленина, участок № 39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13:11:0105001:89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Республика Мордовия, Кадошкинский муниципальный район, Латышовское сельское поселение, с. Латышовка, ул. Ленина, 93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13:11:0105001:119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Латышовка, ул. Молодежная, дом 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13:11:0105001:162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Латышовка, ул. Советская, участок № 88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13:11:0105001:168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Латышовка, ул. Ленина, дом 77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13:11:0105001:260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Латышовка, ул. Ленина, дом 127 "а"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13:11:0105001:337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Латышовка, ул. Ленина, дом 105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13:11:0105001:338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Латышовка, ул. Молодежная, дом 30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13:11:0105001:339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Латышовка, ул. Советская, дом 83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13:11:0105001:341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13:11:0105001:346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13:11:0105001:348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Латышовка, ул. Молодежная, дом 31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13:11:0105001:349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Латышовка, ул. Молодежная, 19 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13:11:0105001:354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lastRenderedPageBreak/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Латышовка, ул. Молодежная, земельный участок №12-б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13:11:0105001:357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Латышовка, ул. Молодежная, дом 35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13:11:0105001:363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Латышовка, ул. Молодёжная, уч. 10 "а"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13:11:0105001:373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Латышовка, ул. Молодежная, 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13:11:0105001:381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Республика Мордовия, Кадошкинский район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13:11:0105001:417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Республика Мордовия, Кадошкинский район, Электросетевой комплекс ВЛ 10 кВ, ТП 10/0,4 кВ, ВЛ 0,4 от яч. № 2 ПС 110/10 кВ "Кадошкино"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13:11:0105001:735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Латышовка, ул. Советская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13:11:0105001:754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13:11:0105001:757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Латышовка, ул. Ленина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13:11:0105001:774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Республика Мордовия, Кадошкинский район, с.Латышовка, ул.Молодежная, участок № 13 "а"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13:11:0105001:776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Латышовка, ул. Ленина, участок № 16 «а»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13:11:0105001:785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Латышовка, ул. Ленина, участок № 40 "а"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13:11:0105001:786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13:11:0105001:795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Латышовка, ул. Молодежная, 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13:11:0105001:801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Латышовка, ул. Молодежная, 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13:11:0105001:804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Латышовка, ул. Ленина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13:11:0105001:980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Латышовка, ул. Ленина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13:11:0105001:981</w:t>
            </w:r>
          </w:p>
        </w:tc>
      </w:tr>
      <w:tr w:rsidR="00943738" w:rsidRPr="007B04D3" w:rsidTr="007B04D3">
        <w:trPr>
          <w:trHeight w:val="851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Республика Мордовия, Кадошкинский муниципальный район, Латышовское сельское поселение, село Латышовка, улица Молодежная, земельный участок 15А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13:11:0105001:985</w:t>
            </w:r>
          </w:p>
        </w:tc>
      </w:tr>
      <w:tr w:rsidR="00943738" w:rsidRPr="007B04D3" w:rsidTr="007B04D3">
        <w:trPr>
          <w:trHeight w:val="851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Республика Мордовия, муниципальный район Кадошкинский, сельское поселение Латышовское, село Латышовка, улица Ленина, земельный участок 91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13:11:0105001:990</w:t>
            </w:r>
          </w:p>
        </w:tc>
      </w:tr>
      <w:tr w:rsidR="00943738" w:rsidRPr="007B04D3" w:rsidTr="007B04D3">
        <w:trPr>
          <w:trHeight w:val="851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Республика Мордовия, муниципальный район Кадошкинский, сельское поселение Латышовское, село Латышовка, улица Ленина, земельный участок 91Б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13:11:0105001:992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Латышовка, ул. Молодежная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13:11:0105001:994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lastRenderedPageBreak/>
              <w:t xml:space="preserve">Республика Мордовия, Кадошкинский район, </w:t>
            </w:r>
            <w:r w:rsidRPr="00E44388">
              <w:rPr>
                <w:sz w:val="24"/>
                <w:szCs w:val="24"/>
              </w:rPr>
              <w:br/>
              <w:t>с. Латышовка, ул. Ленина, 94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13:11:0105001:24</w:t>
            </w:r>
          </w:p>
        </w:tc>
      </w:tr>
      <w:tr w:rsidR="00943738" w:rsidRPr="007B04D3" w:rsidTr="007B04D3">
        <w:trPr>
          <w:trHeight w:val="587"/>
        </w:trPr>
        <w:tc>
          <w:tcPr>
            <w:tcW w:w="5637" w:type="dxa"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Республика Мордовия, Кадошкинский муниципальный район, Латышовское сельское поселение, село Латышовка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3738" w:rsidRPr="00E44388" w:rsidRDefault="00943738" w:rsidP="007B04D3">
            <w:pPr>
              <w:jc w:val="center"/>
              <w:rPr>
                <w:sz w:val="24"/>
                <w:szCs w:val="24"/>
              </w:rPr>
            </w:pPr>
            <w:r w:rsidRPr="00E44388">
              <w:rPr>
                <w:sz w:val="24"/>
                <w:szCs w:val="24"/>
              </w:rPr>
              <w:t>13:11:0105001</w:t>
            </w:r>
          </w:p>
        </w:tc>
      </w:tr>
    </w:tbl>
    <w:p w:rsidR="00943738" w:rsidRPr="00943738" w:rsidRDefault="00943738" w:rsidP="00943738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»</w:t>
      </w:r>
    </w:p>
    <w:p w:rsidR="00734EE5" w:rsidRDefault="00943738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sz w:val="28"/>
          <w:szCs w:val="28"/>
        </w:rPr>
        <w:t>2</w:t>
      </w:r>
      <w:r w:rsidR="00734EE5">
        <w:rPr>
          <w:sz w:val="28"/>
          <w:szCs w:val="28"/>
        </w:rPr>
        <w:t>.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 xml:space="preserve"> Настоящее Постановление вступает в силу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после официального опубликования 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 xml:space="preserve"> в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>газете для официальных публикаций «Вестник».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Кадошкинского   </w:t>
      </w:r>
    </w:p>
    <w:p w:rsidR="00734EE5" w:rsidRPr="00D80047" w:rsidRDefault="00734EE5" w:rsidP="005B2EE5">
      <w:pPr>
        <w:spacing w:line="276" w:lineRule="auto"/>
        <w:jc w:val="both"/>
        <w:rPr>
          <w:sz w:val="28"/>
          <w:szCs w:val="28"/>
          <w:lang w:eastAsia="ru-RU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734EE5" w:rsidRDefault="00734EE5" w:rsidP="00F356B3">
      <w:pPr>
        <w:autoSpaceDN w:val="0"/>
        <w:adjustRightInd w:val="0"/>
        <w:spacing w:line="276" w:lineRule="auto"/>
        <w:jc w:val="both"/>
        <w:rPr>
          <w:rFonts w:eastAsia="Calibri"/>
          <w:bCs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</w:p>
    <w:sectPr w:rsidR="00734EE5" w:rsidSect="0094373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415"/>
    <w:multiLevelType w:val="hybridMultilevel"/>
    <w:tmpl w:val="DB7E1D5E"/>
    <w:lvl w:ilvl="0" w:tplc="1ABE2F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D12E5B"/>
    <w:rsid w:val="0000365D"/>
    <w:rsid w:val="00072080"/>
    <w:rsid w:val="001276A3"/>
    <w:rsid w:val="001540CB"/>
    <w:rsid w:val="001A4719"/>
    <w:rsid w:val="001B5177"/>
    <w:rsid w:val="001C269E"/>
    <w:rsid w:val="00201A68"/>
    <w:rsid w:val="00203C90"/>
    <w:rsid w:val="002409AD"/>
    <w:rsid w:val="00260906"/>
    <w:rsid w:val="002F1A25"/>
    <w:rsid w:val="00364D82"/>
    <w:rsid w:val="003A5BFF"/>
    <w:rsid w:val="003C138D"/>
    <w:rsid w:val="003D6AB6"/>
    <w:rsid w:val="0042106C"/>
    <w:rsid w:val="00431AD6"/>
    <w:rsid w:val="00432417"/>
    <w:rsid w:val="004444CC"/>
    <w:rsid w:val="00463743"/>
    <w:rsid w:val="004D7275"/>
    <w:rsid w:val="004E6C0E"/>
    <w:rsid w:val="00527351"/>
    <w:rsid w:val="00535BF7"/>
    <w:rsid w:val="00557A31"/>
    <w:rsid w:val="005B2EE5"/>
    <w:rsid w:val="005D548E"/>
    <w:rsid w:val="0062110B"/>
    <w:rsid w:val="0062116F"/>
    <w:rsid w:val="00687707"/>
    <w:rsid w:val="006A4A5E"/>
    <w:rsid w:val="006D153D"/>
    <w:rsid w:val="00734EE5"/>
    <w:rsid w:val="00746665"/>
    <w:rsid w:val="007A7407"/>
    <w:rsid w:val="007A7711"/>
    <w:rsid w:val="007B04D3"/>
    <w:rsid w:val="00823CDF"/>
    <w:rsid w:val="008B07AF"/>
    <w:rsid w:val="008D4EFC"/>
    <w:rsid w:val="008E2FF4"/>
    <w:rsid w:val="008E5CDC"/>
    <w:rsid w:val="00900DEA"/>
    <w:rsid w:val="00943738"/>
    <w:rsid w:val="00960CA6"/>
    <w:rsid w:val="009756F3"/>
    <w:rsid w:val="0098475C"/>
    <w:rsid w:val="009A50CA"/>
    <w:rsid w:val="009E6670"/>
    <w:rsid w:val="00B65A90"/>
    <w:rsid w:val="00B67BB3"/>
    <w:rsid w:val="00BB0B2D"/>
    <w:rsid w:val="00BC20DE"/>
    <w:rsid w:val="00C47369"/>
    <w:rsid w:val="00C64348"/>
    <w:rsid w:val="00CB4A3C"/>
    <w:rsid w:val="00CD0F6E"/>
    <w:rsid w:val="00D11E0C"/>
    <w:rsid w:val="00D12E5B"/>
    <w:rsid w:val="00D17071"/>
    <w:rsid w:val="00D40457"/>
    <w:rsid w:val="00DC7EE5"/>
    <w:rsid w:val="00E23466"/>
    <w:rsid w:val="00E44388"/>
    <w:rsid w:val="00E949CA"/>
    <w:rsid w:val="00F143EE"/>
    <w:rsid w:val="00F20859"/>
    <w:rsid w:val="00F356B3"/>
    <w:rsid w:val="00F67183"/>
    <w:rsid w:val="00F80CA8"/>
    <w:rsid w:val="00FE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  <w:style w:type="paragraph" w:styleId="a4">
    <w:name w:val="List Paragraph"/>
    <w:basedOn w:val="a"/>
    <w:uiPriority w:val="34"/>
    <w:qFormat/>
    <w:rsid w:val="004E6C0E"/>
    <w:pPr>
      <w:ind w:left="720"/>
      <w:contextualSpacing/>
    </w:pPr>
  </w:style>
  <w:style w:type="table" w:styleId="a5">
    <w:name w:val="Table Grid"/>
    <w:basedOn w:val="a1"/>
    <w:uiPriority w:val="39"/>
    <w:rsid w:val="00535BF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356B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58</cp:revision>
  <cp:lastPrinted>2024-10-07T07:27:00Z</cp:lastPrinted>
  <dcterms:created xsi:type="dcterms:W3CDTF">2023-07-11T14:07:00Z</dcterms:created>
  <dcterms:modified xsi:type="dcterms:W3CDTF">2024-10-15T09:25:00Z</dcterms:modified>
</cp:coreProperties>
</file>